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76DCF4" w14:textId="1107744E" w:rsidR="00223ADA" w:rsidRDefault="008E531E" w:rsidP="00223ADA">
      <w:pPr>
        <w:jc w:val="center"/>
        <w:rPr>
          <w:b/>
          <w:sz w:val="28"/>
          <w:szCs w:val="28"/>
        </w:rPr>
      </w:pPr>
      <w:r w:rsidRPr="008E531E">
        <w:rPr>
          <w:b/>
          <w:sz w:val="28"/>
          <w:szCs w:val="28"/>
        </w:rPr>
        <w:t>Community Broadband Infrastructure and Services Assessment Tool</w:t>
      </w:r>
    </w:p>
    <w:p w14:paraId="78077701" w14:textId="50B22D0B" w:rsidR="00223ADA" w:rsidRPr="00223ADA" w:rsidRDefault="00223ADA" w:rsidP="008E531E">
      <w:pPr>
        <w:jc w:val="center"/>
      </w:pPr>
      <w:r w:rsidRPr="00223ADA">
        <w:t xml:space="preserve">Find this tool online at </w:t>
      </w:r>
      <w:hyperlink r:id="rId8" w:history="1">
        <w:r w:rsidRPr="00223ADA">
          <w:rPr>
            <w:rStyle w:val="Hyperlink"/>
          </w:rPr>
          <w:t>www.mnbroadbandcoalition.com</w:t>
        </w:r>
      </w:hyperlink>
      <w:r w:rsidRPr="00223ADA">
        <w:t>!</w:t>
      </w:r>
    </w:p>
    <w:p w14:paraId="79E6EA59" w14:textId="77777777" w:rsidR="008E531E" w:rsidRDefault="008E531E" w:rsidP="00223ADA">
      <w:pPr>
        <w:rPr>
          <w:b/>
          <w:sz w:val="28"/>
          <w:szCs w:val="28"/>
        </w:rPr>
      </w:pPr>
      <w:bookmarkStart w:id="0" w:name="_GoBack"/>
      <w:bookmarkEnd w:id="0"/>
    </w:p>
    <w:p w14:paraId="45A81843" w14:textId="319484E0" w:rsidR="00EE069B" w:rsidRDefault="008E531E" w:rsidP="008E531E">
      <w:pPr>
        <w:jc w:val="center"/>
        <w:rPr>
          <w:sz w:val="22"/>
          <w:szCs w:val="22"/>
        </w:rPr>
      </w:pPr>
      <w:r>
        <w:rPr>
          <w:sz w:val="22"/>
          <w:szCs w:val="22"/>
        </w:rPr>
        <w:t xml:space="preserve">Broadband is now considered a critical community </w:t>
      </w:r>
      <w:r w:rsidR="00EE069B">
        <w:rPr>
          <w:sz w:val="22"/>
          <w:szCs w:val="22"/>
        </w:rPr>
        <w:t xml:space="preserve">infrastructure necessary to survive and thrive.  </w:t>
      </w:r>
      <w:r>
        <w:rPr>
          <w:sz w:val="22"/>
          <w:szCs w:val="22"/>
        </w:rPr>
        <w:t xml:space="preserve">Community leaders </w:t>
      </w:r>
      <w:r w:rsidR="00EE069B">
        <w:rPr>
          <w:sz w:val="22"/>
          <w:szCs w:val="22"/>
        </w:rPr>
        <w:t>want the infrastructure and services present in their community to be world-class so as to be a magnet for economic development, including investment and talented people.</w:t>
      </w:r>
      <w:r w:rsidR="004C19D6">
        <w:rPr>
          <w:sz w:val="22"/>
          <w:szCs w:val="22"/>
        </w:rPr>
        <w:t xml:space="preserve"> </w:t>
      </w:r>
    </w:p>
    <w:p w14:paraId="0B2E9F8B" w14:textId="77777777" w:rsidR="00EE069B" w:rsidRDefault="00EE069B" w:rsidP="008E531E">
      <w:pPr>
        <w:jc w:val="center"/>
        <w:rPr>
          <w:sz w:val="22"/>
          <w:szCs w:val="22"/>
        </w:rPr>
      </w:pPr>
    </w:p>
    <w:p w14:paraId="0FC310DA" w14:textId="0228FDAE" w:rsidR="008223BF" w:rsidRDefault="00EE069B" w:rsidP="008E531E">
      <w:pPr>
        <w:jc w:val="center"/>
        <w:rPr>
          <w:sz w:val="22"/>
          <w:szCs w:val="22"/>
        </w:rPr>
      </w:pPr>
      <w:r>
        <w:rPr>
          <w:sz w:val="22"/>
          <w:szCs w:val="22"/>
        </w:rPr>
        <w:t xml:space="preserve">This </w:t>
      </w:r>
      <w:r w:rsidR="008223BF">
        <w:rPr>
          <w:sz w:val="22"/>
          <w:szCs w:val="22"/>
        </w:rPr>
        <w:t xml:space="preserve">assessment </w:t>
      </w:r>
      <w:r>
        <w:rPr>
          <w:sz w:val="22"/>
          <w:szCs w:val="22"/>
        </w:rPr>
        <w:t>tool will help local leaders investigate, consider</w:t>
      </w:r>
      <w:r w:rsidR="008223BF">
        <w:rPr>
          <w:sz w:val="22"/>
          <w:szCs w:val="22"/>
        </w:rPr>
        <w:t>, understand</w:t>
      </w:r>
      <w:r>
        <w:rPr>
          <w:sz w:val="22"/>
          <w:szCs w:val="22"/>
        </w:rPr>
        <w:t xml:space="preserve"> and discuss the state of the community</w:t>
      </w:r>
      <w:r w:rsidR="008223BF">
        <w:rPr>
          <w:sz w:val="22"/>
          <w:szCs w:val="22"/>
        </w:rPr>
        <w:t>’s</w:t>
      </w:r>
      <w:r>
        <w:rPr>
          <w:sz w:val="22"/>
          <w:szCs w:val="22"/>
        </w:rPr>
        <w:t xml:space="preserve"> broadband infrastructure and services. </w:t>
      </w:r>
      <w:r w:rsidR="008223BF">
        <w:rPr>
          <w:sz w:val="22"/>
          <w:szCs w:val="22"/>
        </w:rPr>
        <w:t xml:space="preserve"> This tool incorporates measures of broadband speed, ubiquity, competition, redundancy and partnership.</w:t>
      </w:r>
      <w:r w:rsidR="009F32F2">
        <w:rPr>
          <w:sz w:val="22"/>
          <w:szCs w:val="22"/>
        </w:rPr>
        <w:t xml:space="preserve">  </w:t>
      </w:r>
      <w:r>
        <w:rPr>
          <w:sz w:val="22"/>
          <w:szCs w:val="22"/>
        </w:rPr>
        <w:t xml:space="preserve">In many areas, </w:t>
      </w:r>
      <w:r w:rsidR="008223BF">
        <w:rPr>
          <w:sz w:val="22"/>
          <w:szCs w:val="22"/>
        </w:rPr>
        <w:t xml:space="preserve">community broadband </w:t>
      </w:r>
      <w:r>
        <w:rPr>
          <w:sz w:val="22"/>
          <w:szCs w:val="22"/>
        </w:rPr>
        <w:t xml:space="preserve">consideration has moved beyond the city limits to the community’s market area or to </w:t>
      </w:r>
      <w:r w:rsidR="009F32F2">
        <w:rPr>
          <w:sz w:val="22"/>
          <w:szCs w:val="22"/>
        </w:rPr>
        <w:t xml:space="preserve">individual townships, </w:t>
      </w:r>
      <w:r>
        <w:rPr>
          <w:sz w:val="22"/>
          <w:szCs w:val="22"/>
        </w:rPr>
        <w:t xml:space="preserve">the </w:t>
      </w:r>
      <w:r w:rsidR="008223BF">
        <w:rPr>
          <w:sz w:val="22"/>
          <w:szCs w:val="22"/>
        </w:rPr>
        <w:t xml:space="preserve">entire </w:t>
      </w:r>
      <w:r>
        <w:rPr>
          <w:sz w:val="22"/>
          <w:szCs w:val="22"/>
        </w:rPr>
        <w:t>county</w:t>
      </w:r>
      <w:r w:rsidR="009F32F2">
        <w:rPr>
          <w:sz w:val="22"/>
          <w:szCs w:val="22"/>
        </w:rPr>
        <w:t xml:space="preserve"> or tribal reservation</w:t>
      </w:r>
      <w:r>
        <w:rPr>
          <w:sz w:val="22"/>
          <w:szCs w:val="22"/>
        </w:rPr>
        <w:t xml:space="preserve">.  </w:t>
      </w:r>
      <w:r w:rsidR="009F32F2">
        <w:rPr>
          <w:sz w:val="22"/>
          <w:szCs w:val="22"/>
        </w:rPr>
        <w:t>This tool allows analysis at any geography, recognizing that larger geographies are likely to have wide variations in broadband availability.</w:t>
      </w:r>
      <w:r w:rsidR="008223BF">
        <w:rPr>
          <w:sz w:val="22"/>
          <w:szCs w:val="22"/>
        </w:rPr>
        <w:t xml:space="preserve">  </w:t>
      </w:r>
    </w:p>
    <w:p w14:paraId="57FCB639" w14:textId="77777777" w:rsidR="009F32F2" w:rsidRDefault="009F32F2" w:rsidP="008E531E">
      <w:pPr>
        <w:jc w:val="center"/>
        <w:rPr>
          <w:sz w:val="22"/>
          <w:szCs w:val="22"/>
        </w:rPr>
      </w:pPr>
    </w:p>
    <w:p w14:paraId="66F4449B" w14:textId="77777777" w:rsidR="009F32F2" w:rsidRDefault="009F32F2" w:rsidP="009F32F2">
      <w:pPr>
        <w:jc w:val="center"/>
        <w:rPr>
          <w:sz w:val="22"/>
          <w:szCs w:val="22"/>
        </w:rPr>
      </w:pPr>
      <w:r>
        <w:rPr>
          <w:sz w:val="22"/>
          <w:szCs w:val="22"/>
        </w:rPr>
        <w:t xml:space="preserve">It is recommended that you print a copy of the assessment for use as a worksheet prior to completing the assessment online.  </w:t>
      </w:r>
    </w:p>
    <w:p w14:paraId="3D9E4363" w14:textId="77777777" w:rsidR="009F32F2" w:rsidRDefault="009F32F2" w:rsidP="009F32F2">
      <w:pPr>
        <w:jc w:val="center"/>
        <w:rPr>
          <w:sz w:val="22"/>
          <w:szCs w:val="22"/>
        </w:rPr>
      </w:pPr>
    </w:p>
    <w:p w14:paraId="5B8DB8B8" w14:textId="43F8DF60" w:rsidR="009F32F2" w:rsidRDefault="009F32F2" w:rsidP="009F32F2">
      <w:pPr>
        <w:jc w:val="center"/>
        <w:rPr>
          <w:sz w:val="22"/>
          <w:szCs w:val="22"/>
        </w:rPr>
      </w:pPr>
      <w:r>
        <w:rPr>
          <w:sz w:val="22"/>
          <w:szCs w:val="22"/>
        </w:rPr>
        <w:t xml:space="preserve">We recommend that a small community team tackle this assessment together using their combined knowledge of the area’s broadband picture.  Technologists from local tech support and other companies, school districts and hospitals will know the answers to many of these questions.  You could include area broadband providers as key resources in completing and validating the assessment as well as moving to fill in identified broadband gaps.  You will find information at the Minnesota DEED Office of Broadband web site </w:t>
      </w:r>
      <w:r w:rsidRPr="004C19D6">
        <w:rPr>
          <w:sz w:val="22"/>
          <w:szCs w:val="22"/>
        </w:rPr>
        <w:t>(</w:t>
      </w:r>
      <w:hyperlink r:id="rId9" w:history="1">
        <w:r w:rsidRPr="00F20A78">
          <w:rPr>
            <w:rStyle w:val="Hyperlink"/>
            <w:rFonts w:cs="Calibri"/>
            <w:sz w:val="22"/>
            <w:szCs w:val="22"/>
            <w:u w:color="386EFF"/>
          </w:rPr>
          <w:t>http://mn.gov/deed/programs-services/broadband/maps-tests/index.jsp</w:t>
        </w:r>
      </w:hyperlink>
      <w:r w:rsidRPr="004C19D6">
        <w:rPr>
          <w:rFonts w:cs="Calibri"/>
          <w:color w:val="386EFF"/>
          <w:sz w:val="22"/>
          <w:szCs w:val="22"/>
          <w:u w:val="single" w:color="386EFF"/>
        </w:rPr>
        <w:t>)</w:t>
      </w:r>
      <w:r>
        <w:rPr>
          <w:rFonts w:cs="Calibri"/>
          <w:color w:val="386EFF"/>
          <w:sz w:val="22"/>
          <w:szCs w:val="22"/>
          <w:u w:val="single" w:color="386EFF"/>
        </w:rPr>
        <w:t xml:space="preserve"> </w:t>
      </w:r>
      <w:r>
        <w:rPr>
          <w:sz w:val="22"/>
          <w:szCs w:val="22"/>
        </w:rPr>
        <w:t>that will also be helpful, but should be verified for accuracy to your particular location.</w:t>
      </w:r>
    </w:p>
    <w:p w14:paraId="62065766" w14:textId="77777777" w:rsidR="009F32F2" w:rsidRDefault="009F32F2" w:rsidP="009F32F2">
      <w:pPr>
        <w:rPr>
          <w:sz w:val="22"/>
          <w:szCs w:val="22"/>
        </w:rPr>
      </w:pPr>
    </w:p>
    <w:p w14:paraId="14E7809A" w14:textId="7054030F" w:rsidR="009F32F2" w:rsidRPr="009F32F2" w:rsidRDefault="009F32F2" w:rsidP="008E531E">
      <w:pPr>
        <w:jc w:val="center"/>
        <w:rPr>
          <w:b/>
          <w:sz w:val="22"/>
          <w:szCs w:val="22"/>
        </w:rPr>
      </w:pPr>
      <w:r w:rsidRPr="009F32F2">
        <w:rPr>
          <w:b/>
          <w:sz w:val="22"/>
          <w:szCs w:val="22"/>
        </w:rPr>
        <w:t>Click HERE to download a copy of the assessment.</w:t>
      </w:r>
    </w:p>
    <w:p w14:paraId="0B3F5AA2" w14:textId="77777777" w:rsidR="008223BF" w:rsidRDefault="008223BF" w:rsidP="008E531E">
      <w:pPr>
        <w:jc w:val="center"/>
        <w:rPr>
          <w:sz w:val="22"/>
          <w:szCs w:val="22"/>
        </w:rPr>
      </w:pPr>
    </w:p>
    <w:p w14:paraId="2D133410" w14:textId="5290BCA2" w:rsidR="009B5B5C" w:rsidRPr="009F32F2" w:rsidRDefault="009F32F2" w:rsidP="009F32F2">
      <w:pPr>
        <w:jc w:val="center"/>
        <w:rPr>
          <w:b/>
          <w:sz w:val="22"/>
          <w:szCs w:val="22"/>
        </w:rPr>
      </w:pPr>
      <w:r w:rsidRPr="009F32F2">
        <w:rPr>
          <w:b/>
          <w:sz w:val="22"/>
          <w:szCs w:val="22"/>
        </w:rPr>
        <w:t>Click HERE to begin the assessment.  Make sure that you print the results of your assessment using your web browser.</w:t>
      </w:r>
    </w:p>
    <w:p w14:paraId="2AB96307" w14:textId="23EB40D4" w:rsidR="008E531E" w:rsidRDefault="007966E4" w:rsidP="008E531E">
      <w:pPr>
        <w:jc w:val="center"/>
        <w:rPr>
          <w:rFonts w:ascii="Arial" w:hAnsi="Arial" w:cs="Arial"/>
          <w:color w:val="CC476C"/>
          <w:u w:val="single" w:color="CC476C"/>
        </w:rPr>
      </w:pPr>
      <w:r>
        <w:rPr>
          <w:rFonts w:ascii="Arial" w:hAnsi="Arial" w:cs="Arial"/>
          <w:color w:val="CC476C"/>
        </w:rPr>
        <w:t>https://www.onlineassessmenttool.com/minnesota-community-broadband-assessment/assessment-37060</w:t>
      </w:r>
    </w:p>
    <w:p w14:paraId="7043E888" w14:textId="77777777" w:rsidR="00857291" w:rsidRDefault="00857291" w:rsidP="008E531E">
      <w:pPr>
        <w:jc w:val="center"/>
        <w:rPr>
          <w:sz w:val="22"/>
          <w:szCs w:val="22"/>
        </w:rPr>
      </w:pPr>
    </w:p>
    <w:p w14:paraId="2F0D881E" w14:textId="77777777" w:rsidR="004C19D6" w:rsidRDefault="004C19D6" w:rsidP="009F32F2">
      <w:pPr>
        <w:rPr>
          <w:sz w:val="22"/>
          <w:szCs w:val="22"/>
        </w:rPr>
      </w:pPr>
    </w:p>
    <w:p w14:paraId="42D54E13" w14:textId="77777777" w:rsidR="009F32F2" w:rsidRDefault="004C19D6" w:rsidP="0022312F">
      <w:pPr>
        <w:jc w:val="center"/>
        <w:rPr>
          <w:sz w:val="22"/>
          <w:szCs w:val="22"/>
        </w:rPr>
      </w:pPr>
      <w:r>
        <w:rPr>
          <w:sz w:val="22"/>
          <w:szCs w:val="22"/>
        </w:rPr>
        <w:t>You may find that your community has world-class broadband services</w:t>
      </w:r>
      <w:r w:rsidR="009F32F2">
        <w:rPr>
          <w:sz w:val="22"/>
          <w:szCs w:val="22"/>
        </w:rPr>
        <w:t>; that</w:t>
      </w:r>
      <w:r>
        <w:rPr>
          <w:sz w:val="22"/>
          <w:szCs w:val="22"/>
        </w:rPr>
        <w:t xml:space="preserve"> would be a reason for celebration and promotion.  You may fi</w:t>
      </w:r>
      <w:r w:rsidR="0022312F">
        <w:rPr>
          <w:sz w:val="22"/>
          <w:szCs w:val="22"/>
        </w:rPr>
        <w:t>nd that you are generally well s</w:t>
      </w:r>
      <w:r>
        <w:rPr>
          <w:sz w:val="22"/>
          <w:szCs w:val="22"/>
        </w:rPr>
        <w:t>erved, but have critical gaps in infrastructure or could benefit from increased competition.  This tool will point you to next steps whatever your situation.</w:t>
      </w:r>
      <w:r w:rsidR="0022312F">
        <w:rPr>
          <w:sz w:val="22"/>
          <w:szCs w:val="22"/>
        </w:rPr>
        <w:t xml:space="preserve">  </w:t>
      </w:r>
    </w:p>
    <w:p w14:paraId="6BF9FFF1" w14:textId="77777777" w:rsidR="009F32F2" w:rsidRDefault="009F32F2" w:rsidP="0022312F">
      <w:pPr>
        <w:jc w:val="center"/>
        <w:rPr>
          <w:sz w:val="22"/>
          <w:szCs w:val="22"/>
        </w:rPr>
      </w:pPr>
    </w:p>
    <w:p w14:paraId="4421F333" w14:textId="6BC777C8" w:rsidR="009F32F2" w:rsidRDefault="009F32F2" w:rsidP="0022312F">
      <w:pPr>
        <w:jc w:val="center"/>
        <w:rPr>
          <w:sz w:val="22"/>
          <w:szCs w:val="22"/>
        </w:rPr>
      </w:pPr>
      <w:r>
        <w:rPr>
          <w:sz w:val="22"/>
          <w:szCs w:val="22"/>
        </w:rPr>
        <w:t>You should</w:t>
      </w:r>
      <w:r w:rsidR="0022312F">
        <w:rPr>
          <w:sz w:val="22"/>
          <w:szCs w:val="22"/>
        </w:rPr>
        <w:t xml:space="preserve"> share the results of the assessment with your existing </w:t>
      </w:r>
      <w:r>
        <w:rPr>
          <w:sz w:val="22"/>
          <w:szCs w:val="22"/>
        </w:rPr>
        <w:t xml:space="preserve">or prospective </w:t>
      </w:r>
      <w:r w:rsidR="0022312F">
        <w:rPr>
          <w:sz w:val="22"/>
          <w:szCs w:val="22"/>
        </w:rPr>
        <w:t xml:space="preserve">broadband providers.  You </w:t>
      </w:r>
      <w:r>
        <w:rPr>
          <w:sz w:val="22"/>
          <w:szCs w:val="22"/>
        </w:rPr>
        <w:t>should</w:t>
      </w:r>
      <w:r w:rsidR="0022312F">
        <w:rPr>
          <w:sz w:val="22"/>
          <w:szCs w:val="22"/>
        </w:rPr>
        <w:t xml:space="preserve"> also review the results with your legislators, county board and city council.  </w:t>
      </w:r>
    </w:p>
    <w:p w14:paraId="5957ECEC" w14:textId="77777777" w:rsidR="009F32F2" w:rsidRDefault="009F32F2" w:rsidP="0022312F">
      <w:pPr>
        <w:jc w:val="center"/>
        <w:rPr>
          <w:sz w:val="22"/>
          <w:szCs w:val="22"/>
        </w:rPr>
      </w:pPr>
    </w:p>
    <w:p w14:paraId="0C753A36" w14:textId="5E4B19C8" w:rsidR="0022312F" w:rsidRDefault="0022312F" w:rsidP="0022312F">
      <w:pPr>
        <w:jc w:val="center"/>
        <w:rPr>
          <w:sz w:val="22"/>
          <w:szCs w:val="22"/>
        </w:rPr>
      </w:pPr>
      <w:r>
        <w:rPr>
          <w:sz w:val="22"/>
          <w:szCs w:val="22"/>
        </w:rPr>
        <w:t>You can find broadband planning assistance with either the Blandin Foundation (</w:t>
      </w:r>
      <w:hyperlink r:id="rId10" w:history="1">
        <w:r w:rsidRPr="00F20A78">
          <w:rPr>
            <w:rStyle w:val="Hyperlink"/>
            <w:sz w:val="22"/>
            <w:szCs w:val="22"/>
          </w:rPr>
          <w:t>broadband@blandinfoundation.org</w:t>
        </w:r>
      </w:hyperlink>
      <w:r>
        <w:rPr>
          <w:sz w:val="22"/>
          <w:szCs w:val="22"/>
        </w:rPr>
        <w:t>) or the DEED Office of Broadband Development (</w:t>
      </w:r>
      <w:hyperlink r:id="rId11" w:history="1">
        <w:r w:rsidRPr="00F20A78">
          <w:rPr>
            <w:rStyle w:val="Hyperlink"/>
            <w:sz w:val="22"/>
            <w:szCs w:val="22"/>
          </w:rPr>
          <w:t>http://mn.gov/deed/programs-services/broadband/index.jsp</w:t>
        </w:r>
      </w:hyperlink>
      <w:r>
        <w:rPr>
          <w:sz w:val="22"/>
          <w:szCs w:val="22"/>
        </w:rPr>
        <w:t>).  Non-Minnesota communities should identify similar resources in your</w:t>
      </w:r>
      <w:r w:rsidR="009F32F2">
        <w:rPr>
          <w:sz w:val="22"/>
          <w:szCs w:val="22"/>
        </w:rPr>
        <w:t xml:space="preserve"> own</w:t>
      </w:r>
      <w:r>
        <w:rPr>
          <w:sz w:val="22"/>
          <w:szCs w:val="22"/>
        </w:rPr>
        <w:t xml:space="preserve"> state.</w:t>
      </w:r>
    </w:p>
    <w:p w14:paraId="6541F692" w14:textId="77777777" w:rsidR="008223BF" w:rsidRDefault="008223BF" w:rsidP="0022312F">
      <w:pPr>
        <w:jc w:val="center"/>
        <w:rPr>
          <w:sz w:val="22"/>
          <w:szCs w:val="22"/>
        </w:rPr>
      </w:pPr>
    </w:p>
    <w:p w14:paraId="2E9D3906" w14:textId="77777777" w:rsidR="008223BF" w:rsidRDefault="008223BF" w:rsidP="0022312F">
      <w:pPr>
        <w:jc w:val="center"/>
        <w:rPr>
          <w:sz w:val="22"/>
          <w:szCs w:val="22"/>
        </w:rPr>
      </w:pPr>
    </w:p>
    <w:p w14:paraId="05838288" w14:textId="77777777" w:rsidR="00C12A36" w:rsidRDefault="00C12A36" w:rsidP="0022312F">
      <w:pPr>
        <w:jc w:val="center"/>
        <w:rPr>
          <w:sz w:val="22"/>
          <w:szCs w:val="22"/>
        </w:rPr>
      </w:pPr>
    </w:p>
    <w:p w14:paraId="1ABF41EE" w14:textId="79989E86" w:rsidR="008E531E" w:rsidRDefault="008E531E">
      <w:pPr>
        <w:rPr>
          <w:b/>
          <w:sz w:val="22"/>
          <w:szCs w:val="22"/>
        </w:rPr>
      </w:pPr>
    </w:p>
    <w:p w14:paraId="35F40025" w14:textId="78777B39" w:rsidR="00955097" w:rsidRPr="00AF6C9B" w:rsidRDefault="001159F4">
      <w:pPr>
        <w:rPr>
          <w:b/>
          <w:sz w:val="22"/>
          <w:szCs w:val="22"/>
        </w:rPr>
      </w:pPr>
      <w:r w:rsidRPr="00AF6C9B">
        <w:rPr>
          <w:b/>
          <w:sz w:val="22"/>
          <w:szCs w:val="22"/>
        </w:rPr>
        <w:t xml:space="preserve">Community Broadband Infrastructure and </w:t>
      </w:r>
      <w:r w:rsidR="00797434" w:rsidRPr="00AF6C9B">
        <w:rPr>
          <w:b/>
          <w:sz w:val="22"/>
          <w:szCs w:val="22"/>
        </w:rPr>
        <w:t xml:space="preserve">Services </w:t>
      </w:r>
      <w:r w:rsidRPr="00AF6C9B">
        <w:rPr>
          <w:b/>
          <w:sz w:val="22"/>
          <w:szCs w:val="22"/>
        </w:rPr>
        <w:t>Assessment Tool</w:t>
      </w:r>
    </w:p>
    <w:tbl>
      <w:tblPr>
        <w:tblStyle w:val="TableGrid"/>
        <w:tblW w:w="13248" w:type="dxa"/>
        <w:tblLayout w:type="fixed"/>
        <w:tblLook w:val="04A0" w:firstRow="1" w:lastRow="0" w:firstColumn="1" w:lastColumn="0" w:noHBand="0" w:noVBand="1"/>
      </w:tblPr>
      <w:tblGrid>
        <w:gridCol w:w="6588"/>
        <w:gridCol w:w="4770"/>
        <w:gridCol w:w="990"/>
        <w:gridCol w:w="900"/>
      </w:tblGrid>
      <w:tr w:rsidR="00FC2774" w:rsidRPr="00AF6C9B" w14:paraId="3339C8E9" w14:textId="77777777" w:rsidTr="00FC2774">
        <w:tc>
          <w:tcPr>
            <w:tcW w:w="6588" w:type="dxa"/>
          </w:tcPr>
          <w:p w14:paraId="2C77EB68" w14:textId="77777777" w:rsidR="001159F4" w:rsidRPr="00AF6C9B" w:rsidRDefault="00FC2774">
            <w:pPr>
              <w:rPr>
                <w:b/>
                <w:sz w:val="22"/>
                <w:szCs w:val="22"/>
              </w:rPr>
            </w:pPr>
            <w:r w:rsidRPr="00AF6C9B">
              <w:rPr>
                <w:b/>
                <w:sz w:val="22"/>
                <w:szCs w:val="22"/>
              </w:rPr>
              <w:t>Factor</w:t>
            </w:r>
          </w:p>
        </w:tc>
        <w:tc>
          <w:tcPr>
            <w:tcW w:w="4770" w:type="dxa"/>
          </w:tcPr>
          <w:p w14:paraId="0F8EC748" w14:textId="77777777" w:rsidR="001159F4" w:rsidRPr="00AF6C9B" w:rsidRDefault="001159F4">
            <w:pPr>
              <w:rPr>
                <w:b/>
                <w:sz w:val="22"/>
                <w:szCs w:val="22"/>
              </w:rPr>
            </w:pPr>
            <w:r w:rsidRPr="00AF6C9B">
              <w:rPr>
                <w:b/>
                <w:sz w:val="22"/>
                <w:szCs w:val="22"/>
              </w:rPr>
              <w:t>Options</w:t>
            </w:r>
          </w:p>
        </w:tc>
        <w:tc>
          <w:tcPr>
            <w:tcW w:w="990" w:type="dxa"/>
          </w:tcPr>
          <w:p w14:paraId="737FC81B" w14:textId="77777777" w:rsidR="001159F4" w:rsidRPr="00AF6C9B" w:rsidRDefault="001159F4">
            <w:pPr>
              <w:rPr>
                <w:b/>
                <w:sz w:val="22"/>
                <w:szCs w:val="22"/>
              </w:rPr>
            </w:pPr>
            <w:r w:rsidRPr="00AF6C9B">
              <w:rPr>
                <w:b/>
                <w:sz w:val="22"/>
                <w:szCs w:val="22"/>
              </w:rPr>
              <w:t>Points</w:t>
            </w:r>
          </w:p>
        </w:tc>
        <w:tc>
          <w:tcPr>
            <w:tcW w:w="900" w:type="dxa"/>
          </w:tcPr>
          <w:p w14:paraId="082CA16F" w14:textId="77777777" w:rsidR="001159F4" w:rsidRPr="00AF6C9B" w:rsidRDefault="001159F4">
            <w:pPr>
              <w:rPr>
                <w:b/>
                <w:sz w:val="22"/>
                <w:szCs w:val="22"/>
              </w:rPr>
            </w:pPr>
            <w:r w:rsidRPr="00AF6C9B">
              <w:rPr>
                <w:b/>
                <w:sz w:val="22"/>
                <w:szCs w:val="22"/>
              </w:rPr>
              <w:t>Score</w:t>
            </w:r>
          </w:p>
        </w:tc>
      </w:tr>
      <w:tr w:rsidR="00DA561E" w:rsidRPr="00AF6C9B" w14:paraId="4A733C43" w14:textId="77777777" w:rsidTr="00FC2774">
        <w:tc>
          <w:tcPr>
            <w:tcW w:w="6588" w:type="dxa"/>
          </w:tcPr>
          <w:p w14:paraId="3DFFE943" w14:textId="260DCED9" w:rsidR="00DA561E" w:rsidRPr="00AF6C9B" w:rsidRDefault="00DA561E">
            <w:pPr>
              <w:rPr>
                <w:b/>
                <w:sz w:val="22"/>
                <w:szCs w:val="22"/>
              </w:rPr>
            </w:pPr>
            <w:r w:rsidRPr="00AF6C9B">
              <w:rPr>
                <w:b/>
                <w:sz w:val="22"/>
                <w:szCs w:val="22"/>
              </w:rPr>
              <w:t>Part One - In Town</w:t>
            </w:r>
          </w:p>
        </w:tc>
        <w:tc>
          <w:tcPr>
            <w:tcW w:w="4770" w:type="dxa"/>
          </w:tcPr>
          <w:p w14:paraId="1DA4728E" w14:textId="77777777" w:rsidR="00DA561E" w:rsidRPr="00AF6C9B" w:rsidRDefault="00DA561E">
            <w:pPr>
              <w:rPr>
                <w:b/>
                <w:sz w:val="22"/>
                <w:szCs w:val="22"/>
              </w:rPr>
            </w:pPr>
          </w:p>
        </w:tc>
        <w:tc>
          <w:tcPr>
            <w:tcW w:w="990" w:type="dxa"/>
          </w:tcPr>
          <w:p w14:paraId="48CB6270" w14:textId="77777777" w:rsidR="00DA561E" w:rsidRPr="00AF6C9B" w:rsidRDefault="00DA561E">
            <w:pPr>
              <w:rPr>
                <w:b/>
                <w:sz w:val="22"/>
                <w:szCs w:val="22"/>
              </w:rPr>
            </w:pPr>
          </w:p>
        </w:tc>
        <w:tc>
          <w:tcPr>
            <w:tcW w:w="900" w:type="dxa"/>
          </w:tcPr>
          <w:p w14:paraId="3D8C4D03" w14:textId="77777777" w:rsidR="00DA561E" w:rsidRPr="00AF6C9B" w:rsidRDefault="00DA561E">
            <w:pPr>
              <w:rPr>
                <w:b/>
                <w:sz w:val="22"/>
                <w:szCs w:val="22"/>
              </w:rPr>
            </w:pPr>
          </w:p>
        </w:tc>
      </w:tr>
      <w:tr w:rsidR="00FC2774" w:rsidRPr="00AF6C9B" w14:paraId="30D2488F" w14:textId="77777777" w:rsidTr="00FC2774">
        <w:tc>
          <w:tcPr>
            <w:tcW w:w="6588" w:type="dxa"/>
          </w:tcPr>
          <w:p w14:paraId="4ADD6537" w14:textId="77777777" w:rsidR="001159F4" w:rsidRPr="00AF6C9B" w:rsidRDefault="00AC063A" w:rsidP="001159F4">
            <w:pPr>
              <w:rPr>
                <w:sz w:val="22"/>
                <w:szCs w:val="22"/>
              </w:rPr>
            </w:pPr>
            <w:r w:rsidRPr="00AF6C9B">
              <w:rPr>
                <w:sz w:val="22"/>
                <w:szCs w:val="22"/>
              </w:rPr>
              <w:t xml:space="preserve">1. </w:t>
            </w:r>
            <w:r w:rsidR="001159F4" w:rsidRPr="00AF6C9B">
              <w:rPr>
                <w:sz w:val="22"/>
                <w:szCs w:val="22"/>
              </w:rPr>
              <w:t xml:space="preserve">How many </w:t>
            </w:r>
            <w:r w:rsidR="00576415" w:rsidRPr="00AF6C9B">
              <w:rPr>
                <w:sz w:val="22"/>
                <w:szCs w:val="22"/>
              </w:rPr>
              <w:t xml:space="preserve">broadband </w:t>
            </w:r>
            <w:r w:rsidR="001159F4" w:rsidRPr="00AF6C9B">
              <w:rPr>
                <w:sz w:val="22"/>
                <w:szCs w:val="22"/>
              </w:rPr>
              <w:t>providers have fiber optic backbone networks connecting your community to national network centers like the 511 building in Minneapolis?</w:t>
            </w:r>
          </w:p>
        </w:tc>
        <w:tc>
          <w:tcPr>
            <w:tcW w:w="4770" w:type="dxa"/>
          </w:tcPr>
          <w:p w14:paraId="2A80CF44" w14:textId="77777777" w:rsidR="001159F4" w:rsidRPr="00AF6C9B" w:rsidRDefault="001159F4">
            <w:pPr>
              <w:rPr>
                <w:sz w:val="22"/>
                <w:szCs w:val="22"/>
              </w:rPr>
            </w:pPr>
            <w:r w:rsidRPr="00AF6C9B">
              <w:rPr>
                <w:sz w:val="22"/>
                <w:szCs w:val="22"/>
              </w:rPr>
              <w:t>3 or more</w:t>
            </w:r>
          </w:p>
          <w:p w14:paraId="2A9C26D7" w14:textId="77777777" w:rsidR="001159F4" w:rsidRPr="00AF6C9B" w:rsidRDefault="001159F4">
            <w:pPr>
              <w:rPr>
                <w:sz w:val="22"/>
                <w:szCs w:val="22"/>
              </w:rPr>
            </w:pPr>
            <w:r w:rsidRPr="00AF6C9B">
              <w:rPr>
                <w:sz w:val="22"/>
                <w:szCs w:val="22"/>
              </w:rPr>
              <w:t>2</w:t>
            </w:r>
          </w:p>
          <w:p w14:paraId="438AD65B" w14:textId="77777777" w:rsidR="001159F4" w:rsidRPr="00AF6C9B" w:rsidRDefault="001159F4">
            <w:pPr>
              <w:rPr>
                <w:sz w:val="22"/>
                <w:szCs w:val="22"/>
              </w:rPr>
            </w:pPr>
            <w:r w:rsidRPr="00AF6C9B">
              <w:rPr>
                <w:sz w:val="22"/>
                <w:szCs w:val="22"/>
              </w:rPr>
              <w:t>1</w:t>
            </w:r>
          </w:p>
          <w:p w14:paraId="118D19E1" w14:textId="17402248" w:rsidR="005F2F4D" w:rsidRPr="00AF6C9B" w:rsidRDefault="001159F4">
            <w:pPr>
              <w:rPr>
                <w:sz w:val="22"/>
                <w:szCs w:val="22"/>
              </w:rPr>
            </w:pPr>
            <w:r w:rsidRPr="00AF6C9B">
              <w:rPr>
                <w:sz w:val="22"/>
                <w:szCs w:val="22"/>
              </w:rPr>
              <w:t>0</w:t>
            </w:r>
          </w:p>
        </w:tc>
        <w:tc>
          <w:tcPr>
            <w:tcW w:w="990" w:type="dxa"/>
          </w:tcPr>
          <w:p w14:paraId="6D26915F" w14:textId="77777777" w:rsidR="001159F4" w:rsidRPr="00AF6C9B" w:rsidRDefault="001159F4">
            <w:pPr>
              <w:rPr>
                <w:sz w:val="22"/>
                <w:szCs w:val="22"/>
              </w:rPr>
            </w:pPr>
            <w:r w:rsidRPr="00AF6C9B">
              <w:rPr>
                <w:sz w:val="22"/>
                <w:szCs w:val="22"/>
              </w:rPr>
              <w:t>5</w:t>
            </w:r>
          </w:p>
          <w:p w14:paraId="7BA3D209" w14:textId="77777777" w:rsidR="001159F4" w:rsidRPr="00AF6C9B" w:rsidRDefault="001159F4">
            <w:pPr>
              <w:rPr>
                <w:sz w:val="22"/>
                <w:szCs w:val="22"/>
              </w:rPr>
            </w:pPr>
            <w:r w:rsidRPr="00AF6C9B">
              <w:rPr>
                <w:sz w:val="22"/>
                <w:szCs w:val="22"/>
              </w:rPr>
              <w:t>3</w:t>
            </w:r>
          </w:p>
          <w:p w14:paraId="56BD8C18" w14:textId="77777777" w:rsidR="001159F4" w:rsidRPr="00AF6C9B" w:rsidRDefault="001159F4">
            <w:pPr>
              <w:rPr>
                <w:sz w:val="22"/>
                <w:szCs w:val="22"/>
              </w:rPr>
            </w:pPr>
            <w:r w:rsidRPr="00AF6C9B">
              <w:rPr>
                <w:sz w:val="22"/>
                <w:szCs w:val="22"/>
              </w:rPr>
              <w:t>1</w:t>
            </w:r>
          </w:p>
          <w:p w14:paraId="60E30DDC" w14:textId="623F09F4" w:rsidR="005F2F4D" w:rsidRPr="00AF6C9B" w:rsidRDefault="001159F4">
            <w:pPr>
              <w:rPr>
                <w:sz w:val="22"/>
                <w:szCs w:val="22"/>
              </w:rPr>
            </w:pPr>
            <w:r w:rsidRPr="00AF6C9B">
              <w:rPr>
                <w:sz w:val="22"/>
                <w:szCs w:val="22"/>
              </w:rPr>
              <w:t>0</w:t>
            </w:r>
          </w:p>
        </w:tc>
        <w:tc>
          <w:tcPr>
            <w:tcW w:w="900" w:type="dxa"/>
          </w:tcPr>
          <w:p w14:paraId="01979F98" w14:textId="77777777" w:rsidR="001159F4" w:rsidRPr="00AF6C9B" w:rsidRDefault="001159F4">
            <w:pPr>
              <w:rPr>
                <w:b/>
                <w:sz w:val="22"/>
                <w:szCs w:val="22"/>
              </w:rPr>
            </w:pPr>
          </w:p>
        </w:tc>
      </w:tr>
      <w:tr w:rsidR="00FC2774" w:rsidRPr="00AF6C9B" w14:paraId="607222C7" w14:textId="77777777" w:rsidTr="00FC2774">
        <w:tc>
          <w:tcPr>
            <w:tcW w:w="6588" w:type="dxa"/>
          </w:tcPr>
          <w:p w14:paraId="0E367497" w14:textId="77777777" w:rsidR="001159F4" w:rsidRPr="00AF6C9B" w:rsidRDefault="00AC063A">
            <w:pPr>
              <w:rPr>
                <w:sz w:val="22"/>
                <w:szCs w:val="22"/>
              </w:rPr>
            </w:pPr>
            <w:r w:rsidRPr="00AF6C9B">
              <w:rPr>
                <w:sz w:val="22"/>
                <w:szCs w:val="22"/>
              </w:rPr>
              <w:t xml:space="preserve">2. </w:t>
            </w:r>
            <w:r w:rsidR="001159F4" w:rsidRPr="00AF6C9B">
              <w:rPr>
                <w:sz w:val="22"/>
                <w:szCs w:val="22"/>
              </w:rPr>
              <w:t xml:space="preserve">Are primary community institutions </w:t>
            </w:r>
            <w:r w:rsidR="00FC2774" w:rsidRPr="00AF6C9B">
              <w:rPr>
                <w:sz w:val="22"/>
                <w:szCs w:val="22"/>
              </w:rPr>
              <w:t xml:space="preserve">(government, health care and education) </w:t>
            </w:r>
            <w:r w:rsidR="001159F4" w:rsidRPr="00AF6C9B">
              <w:rPr>
                <w:sz w:val="22"/>
                <w:szCs w:val="22"/>
              </w:rPr>
              <w:t>connect</w:t>
            </w:r>
            <w:r w:rsidR="00FC2774" w:rsidRPr="00AF6C9B">
              <w:rPr>
                <w:sz w:val="22"/>
                <w:szCs w:val="22"/>
              </w:rPr>
              <w:t>ed</w:t>
            </w:r>
            <w:r w:rsidR="001159F4" w:rsidRPr="00AF6C9B">
              <w:rPr>
                <w:sz w:val="22"/>
                <w:szCs w:val="22"/>
              </w:rPr>
              <w:t xml:space="preserve"> to the Internet via fiber?</w:t>
            </w:r>
          </w:p>
        </w:tc>
        <w:tc>
          <w:tcPr>
            <w:tcW w:w="4770" w:type="dxa"/>
          </w:tcPr>
          <w:p w14:paraId="47462D6D" w14:textId="445DDFBD" w:rsidR="001159F4" w:rsidRDefault="004E72D8">
            <w:pPr>
              <w:rPr>
                <w:sz w:val="22"/>
                <w:szCs w:val="22"/>
              </w:rPr>
            </w:pPr>
            <w:r>
              <w:rPr>
                <w:sz w:val="22"/>
                <w:szCs w:val="22"/>
              </w:rPr>
              <w:t>All community institutions are</w:t>
            </w:r>
            <w:r w:rsidR="006514BB">
              <w:rPr>
                <w:sz w:val="22"/>
                <w:szCs w:val="22"/>
              </w:rPr>
              <w:t xml:space="preserve"> fiber connected </w:t>
            </w:r>
          </w:p>
          <w:p w14:paraId="63AD833A" w14:textId="0605F734" w:rsidR="004E72D8" w:rsidRDefault="006514BB">
            <w:pPr>
              <w:rPr>
                <w:sz w:val="22"/>
                <w:szCs w:val="22"/>
              </w:rPr>
            </w:pPr>
            <w:r>
              <w:rPr>
                <w:sz w:val="22"/>
                <w:szCs w:val="22"/>
              </w:rPr>
              <w:t>Each sector has at least 1</w:t>
            </w:r>
            <w:r w:rsidR="004E72D8">
              <w:rPr>
                <w:sz w:val="22"/>
                <w:szCs w:val="22"/>
              </w:rPr>
              <w:t xml:space="preserve"> </w:t>
            </w:r>
            <w:r>
              <w:rPr>
                <w:sz w:val="22"/>
                <w:szCs w:val="22"/>
              </w:rPr>
              <w:t>fiber connection</w:t>
            </w:r>
            <w:r w:rsidR="004E72D8">
              <w:rPr>
                <w:sz w:val="22"/>
                <w:szCs w:val="22"/>
              </w:rPr>
              <w:t xml:space="preserve"> </w:t>
            </w:r>
          </w:p>
          <w:p w14:paraId="68CE8F4A" w14:textId="77777777" w:rsidR="004E72D8" w:rsidRDefault="004E72D8">
            <w:pPr>
              <w:rPr>
                <w:sz w:val="22"/>
                <w:szCs w:val="22"/>
              </w:rPr>
            </w:pPr>
            <w:r>
              <w:rPr>
                <w:sz w:val="22"/>
                <w:szCs w:val="22"/>
              </w:rPr>
              <w:t>Two institutional sectors are fiber connected</w:t>
            </w:r>
          </w:p>
          <w:p w14:paraId="47F305FB" w14:textId="77777777" w:rsidR="004E72D8" w:rsidRDefault="004E72D8">
            <w:pPr>
              <w:rPr>
                <w:sz w:val="22"/>
                <w:szCs w:val="22"/>
              </w:rPr>
            </w:pPr>
            <w:r>
              <w:rPr>
                <w:sz w:val="22"/>
                <w:szCs w:val="22"/>
              </w:rPr>
              <w:t>One institutional sector is fiber connected</w:t>
            </w:r>
          </w:p>
          <w:p w14:paraId="5A236D47" w14:textId="51393B6F" w:rsidR="006514BB" w:rsidRPr="00AF6C9B" w:rsidRDefault="006514BB">
            <w:pPr>
              <w:rPr>
                <w:sz w:val="22"/>
                <w:szCs w:val="22"/>
              </w:rPr>
            </w:pPr>
            <w:r>
              <w:rPr>
                <w:sz w:val="22"/>
                <w:szCs w:val="22"/>
              </w:rPr>
              <w:t>No institutional fiber connections</w:t>
            </w:r>
          </w:p>
        </w:tc>
        <w:tc>
          <w:tcPr>
            <w:tcW w:w="990" w:type="dxa"/>
          </w:tcPr>
          <w:p w14:paraId="1C2429A1" w14:textId="77777777" w:rsidR="001159F4" w:rsidRDefault="00FC2774" w:rsidP="00797434">
            <w:pPr>
              <w:rPr>
                <w:sz w:val="22"/>
                <w:szCs w:val="22"/>
              </w:rPr>
            </w:pPr>
            <w:r w:rsidRPr="00AF6C9B">
              <w:rPr>
                <w:sz w:val="22"/>
                <w:szCs w:val="22"/>
              </w:rPr>
              <w:t>5</w:t>
            </w:r>
          </w:p>
          <w:p w14:paraId="325DC5C7" w14:textId="77777777" w:rsidR="00FC2774" w:rsidRDefault="00FC2774" w:rsidP="00797434">
            <w:pPr>
              <w:rPr>
                <w:sz w:val="22"/>
                <w:szCs w:val="22"/>
              </w:rPr>
            </w:pPr>
            <w:r w:rsidRPr="00AF6C9B">
              <w:rPr>
                <w:sz w:val="22"/>
                <w:szCs w:val="22"/>
              </w:rPr>
              <w:t>3</w:t>
            </w:r>
          </w:p>
          <w:p w14:paraId="52793749" w14:textId="77777777" w:rsidR="00FC2774" w:rsidRPr="00AF6C9B" w:rsidRDefault="00FC2774" w:rsidP="00797434">
            <w:pPr>
              <w:rPr>
                <w:sz w:val="22"/>
                <w:szCs w:val="22"/>
              </w:rPr>
            </w:pPr>
            <w:r w:rsidRPr="00AF6C9B">
              <w:rPr>
                <w:sz w:val="22"/>
                <w:szCs w:val="22"/>
              </w:rPr>
              <w:t>2</w:t>
            </w:r>
          </w:p>
          <w:p w14:paraId="0F4ADD1D" w14:textId="77777777" w:rsidR="00FC2774" w:rsidRPr="00AF6C9B" w:rsidRDefault="00FC2774" w:rsidP="00797434">
            <w:pPr>
              <w:rPr>
                <w:sz w:val="22"/>
                <w:szCs w:val="22"/>
              </w:rPr>
            </w:pPr>
            <w:r w:rsidRPr="00AF6C9B">
              <w:rPr>
                <w:sz w:val="22"/>
                <w:szCs w:val="22"/>
              </w:rPr>
              <w:t>1</w:t>
            </w:r>
          </w:p>
          <w:p w14:paraId="24138D73" w14:textId="507DB063" w:rsidR="005F2F4D" w:rsidRPr="00AF6C9B" w:rsidRDefault="00FC2774" w:rsidP="00797434">
            <w:pPr>
              <w:rPr>
                <w:sz w:val="22"/>
                <w:szCs w:val="22"/>
              </w:rPr>
            </w:pPr>
            <w:r w:rsidRPr="00AF6C9B">
              <w:rPr>
                <w:sz w:val="22"/>
                <w:szCs w:val="22"/>
              </w:rPr>
              <w:t>0</w:t>
            </w:r>
          </w:p>
        </w:tc>
        <w:tc>
          <w:tcPr>
            <w:tcW w:w="900" w:type="dxa"/>
          </w:tcPr>
          <w:p w14:paraId="1D2646AD" w14:textId="77777777" w:rsidR="001159F4" w:rsidRPr="00AF6C9B" w:rsidRDefault="001159F4">
            <w:pPr>
              <w:rPr>
                <w:b/>
                <w:sz w:val="22"/>
                <w:szCs w:val="22"/>
              </w:rPr>
            </w:pPr>
          </w:p>
        </w:tc>
      </w:tr>
      <w:tr w:rsidR="00FC2774" w:rsidRPr="00AF6C9B" w14:paraId="47AADC13" w14:textId="77777777" w:rsidTr="00FC2774">
        <w:tc>
          <w:tcPr>
            <w:tcW w:w="6588" w:type="dxa"/>
          </w:tcPr>
          <w:p w14:paraId="15AD1485" w14:textId="77777777" w:rsidR="001159F4" w:rsidRPr="00AF6C9B" w:rsidRDefault="00AC063A">
            <w:pPr>
              <w:rPr>
                <w:sz w:val="22"/>
                <w:szCs w:val="22"/>
              </w:rPr>
            </w:pPr>
            <w:r w:rsidRPr="00AF6C9B">
              <w:rPr>
                <w:sz w:val="22"/>
                <w:szCs w:val="22"/>
              </w:rPr>
              <w:t xml:space="preserve">3. </w:t>
            </w:r>
            <w:r w:rsidR="001159F4" w:rsidRPr="00AF6C9B">
              <w:rPr>
                <w:sz w:val="22"/>
                <w:szCs w:val="22"/>
              </w:rPr>
              <w:t>Are fiber connections readily available to businesses</w:t>
            </w:r>
            <w:r w:rsidR="00576415" w:rsidRPr="00AF6C9B">
              <w:rPr>
                <w:sz w:val="22"/>
                <w:szCs w:val="22"/>
              </w:rPr>
              <w:t xml:space="preserve"> (no or short fiber construction required)</w:t>
            </w:r>
            <w:r w:rsidR="001159F4" w:rsidRPr="00AF6C9B">
              <w:rPr>
                <w:sz w:val="22"/>
                <w:szCs w:val="22"/>
              </w:rPr>
              <w:t>?</w:t>
            </w:r>
          </w:p>
        </w:tc>
        <w:tc>
          <w:tcPr>
            <w:tcW w:w="4770" w:type="dxa"/>
          </w:tcPr>
          <w:p w14:paraId="2BF8FF32" w14:textId="77777777" w:rsidR="00576415" w:rsidRPr="00AF6C9B" w:rsidRDefault="001159F4" w:rsidP="00576415">
            <w:pPr>
              <w:rPr>
                <w:sz w:val="22"/>
                <w:szCs w:val="22"/>
              </w:rPr>
            </w:pPr>
            <w:r w:rsidRPr="00AF6C9B">
              <w:rPr>
                <w:sz w:val="22"/>
                <w:szCs w:val="22"/>
              </w:rPr>
              <w:t>All businesses have ready access to fiber</w:t>
            </w:r>
          </w:p>
          <w:p w14:paraId="0A62E294" w14:textId="77777777" w:rsidR="00576415" w:rsidRPr="00AF6C9B" w:rsidRDefault="00576415" w:rsidP="00576415">
            <w:pPr>
              <w:rPr>
                <w:sz w:val="22"/>
                <w:szCs w:val="22"/>
              </w:rPr>
            </w:pPr>
            <w:r w:rsidRPr="00AF6C9B">
              <w:rPr>
                <w:sz w:val="22"/>
                <w:szCs w:val="22"/>
              </w:rPr>
              <w:t>Downtown and industrial parks</w:t>
            </w:r>
            <w:r w:rsidR="001C4648" w:rsidRPr="00AF6C9B">
              <w:rPr>
                <w:sz w:val="22"/>
                <w:szCs w:val="22"/>
              </w:rPr>
              <w:t xml:space="preserve"> only</w:t>
            </w:r>
          </w:p>
          <w:p w14:paraId="0E9B1133" w14:textId="77777777" w:rsidR="00576415" w:rsidRPr="00AF6C9B" w:rsidRDefault="00576415" w:rsidP="00576415">
            <w:pPr>
              <w:rPr>
                <w:sz w:val="22"/>
                <w:szCs w:val="22"/>
              </w:rPr>
            </w:pPr>
            <w:r w:rsidRPr="00AF6C9B">
              <w:rPr>
                <w:sz w:val="22"/>
                <w:szCs w:val="22"/>
              </w:rPr>
              <w:t>Fiber to the node for key business areas</w:t>
            </w:r>
          </w:p>
          <w:p w14:paraId="18D9C885" w14:textId="4428FB03" w:rsidR="005F2F4D" w:rsidRPr="00AF6C9B" w:rsidRDefault="00576415" w:rsidP="00576415">
            <w:pPr>
              <w:rPr>
                <w:sz w:val="22"/>
                <w:szCs w:val="22"/>
              </w:rPr>
            </w:pPr>
            <w:r w:rsidRPr="00AF6C9B">
              <w:rPr>
                <w:sz w:val="22"/>
                <w:szCs w:val="22"/>
              </w:rPr>
              <w:t>Fiber is generally not available</w:t>
            </w:r>
          </w:p>
        </w:tc>
        <w:tc>
          <w:tcPr>
            <w:tcW w:w="990" w:type="dxa"/>
          </w:tcPr>
          <w:p w14:paraId="75EE5F5E" w14:textId="77777777" w:rsidR="001159F4" w:rsidRPr="00AF6C9B" w:rsidRDefault="00576415">
            <w:pPr>
              <w:rPr>
                <w:sz w:val="22"/>
                <w:szCs w:val="22"/>
              </w:rPr>
            </w:pPr>
            <w:r w:rsidRPr="00AF6C9B">
              <w:rPr>
                <w:sz w:val="22"/>
                <w:szCs w:val="22"/>
              </w:rPr>
              <w:t>5</w:t>
            </w:r>
          </w:p>
          <w:p w14:paraId="54CD9D2C" w14:textId="77777777" w:rsidR="00576415" w:rsidRPr="00AF6C9B" w:rsidRDefault="00576415">
            <w:pPr>
              <w:rPr>
                <w:sz w:val="22"/>
                <w:szCs w:val="22"/>
              </w:rPr>
            </w:pPr>
            <w:r w:rsidRPr="00AF6C9B">
              <w:rPr>
                <w:sz w:val="22"/>
                <w:szCs w:val="22"/>
              </w:rPr>
              <w:t>3</w:t>
            </w:r>
          </w:p>
          <w:p w14:paraId="6F137CEB" w14:textId="77777777" w:rsidR="00576415" w:rsidRPr="00AF6C9B" w:rsidRDefault="00576415">
            <w:pPr>
              <w:rPr>
                <w:sz w:val="22"/>
                <w:szCs w:val="22"/>
              </w:rPr>
            </w:pPr>
            <w:r w:rsidRPr="00AF6C9B">
              <w:rPr>
                <w:sz w:val="22"/>
                <w:szCs w:val="22"/>
              </w:rPr>
              <w:t>1</w:t>
            </w:r>
          </w:p>
          <w:p w14:paraId="3FEE58A1" w14:textId="74335AD6" w:rsidR="005F2F4D" w:rsidRPr="00AF6C9B" w:rsidRDefault="00576415">
            <w:pPr>
              <w:rPr>
                <w:sz w:val="22"/>
                <w:szCs w:val="22"/>
              </w:rPr>
            </w:pPr>
            <w:r w:rsidRPr="00AF6C9B">
              <w:rPr>
                <w:sz w:val="22"/>
                <w:szCs w:val="22"/>
              </w:rPr>
              <w:t>0</w:t>
            </w:r>
          </w:p>
        </w:tc>
        <w:tc>
          <w:tcPr>
            <w:tcW w:w="900" w:type="dxa"/>
          </w:tcPr>
          <w:p w14:paraId="35CAFF24" w14:textId="77777777" w:rsidR="001159F4" w:rsidRPr="00AF6C9B" w:rsidRDefault="001159F4">
            <w:pPr>
              <w:rPr>
                <w:b/>
                <w:sz w:val="22"/>
                <w:szCs w:val="22"/>
              </w:rPr>
            </w:pPr>
          </w:p>
        </w:tc>
      </w:tr>
      <w:tr w:rsidR="00FC2774" w:rsidRPr="00AF6C9B" w14:paraId="2976D930" w14:textId="77777777" w:rsidTr="00FC2774">
        <w:tc>
          <w:tcPr>
            <w:tcW w:w="6588" w:type="dxa"/>
          </w:tcPr>
          <w:p w14:paraId="00C99022" w14:textId="77777777" w:rsidR="001159F4" w:rsidRPr="00AF6C9B" w:rsidRDefault="00AC063A">
            <w:pPr>
              <w:rPr>
                <w:sz w:val="22"/>
                <w:szCs w:val="22"/>
              </w:rPr>
            </w:pPr>
            <w:r w:rsidRPr="00AF6C9B">
              <w:rPr>
                <w:sz w:val="22"/>
                <w:szCs w:val="22"/>
              </w:rPr>
              <w:t xml:space="preserve">4. </w:t>
            </w:r>
            <w:r w:rsidR="00576415" w:rsidRPr="00AF6C9B">
              <w:rPr>
                <w:sz w:val="22"/>
                <w:szCs w:val="22"/>
              </w:rPr>
              <w:t>How many wired providers are competing for business and institutional customers in your community?</w:t>
            </w:r>
          </w:p>
        </w:tc>
        <w:tc>
          <w:tcPr>
            <w:tcW w:w="4770" w:type="dxa"/>
          </w:tcPr>
          <w:p w14:paraId="4FAB29EA" w14:textId="77777777" w:rsidR="001159F4" w:rsidRPr="00AF6C9B" w:rsidRDefault="00576415">
            <w:pPr>
              <w:rPr>
                <w:sz w:val="22"/>
                <w:szCs w:val="22"/>
              </w:rPr>
            </w:pPr>
            <w:r w:rsidRPr="00AF6C9B">
              <w:rPr>
                <w:sz w:val="22"/>
                <w:szCs w:val="22"/>
              </w:rPr>
              <w:t>3 or more</w:t>
            </w:r>
          </w:p>
          <w:p w14:paraId="7473CD5F" w14:textId="77777777" w:rsidR="00576415" w:rsidRPr="00AF6C9B" w:rsidRDefault="00576415">
            <w:pPr>
              <w:rPr>
                <w:sz w:val="22"/>
                <w:szCs w:val="22"/>
              </w:rPr>
            </w:pPr>
            <w:r w:rsidRPr="00AF6C9B">
              <w:rPr>
                <w:sz w:val="22"/>
                <w:szCs w:val="22"/>
              </w:rPr>
              <w:t>2</w:t>
            </w:r>
          </w:p>
          <w:p w14:paraId="199AB93D" w14:textId="77777777" w:rsidR="00576415" w:rsidRPr="00AF6C9B" w:rsidRDefault="00576415">
            <w:pPr>
              <w:rPr>
                <w:sz w:val="22"/>
                <w:szCs w:val="22"/>
              </w:rPr>
            </w:pPr>
            <w:r w:rsidRPr="00AF6C9B">
              <w:rPr>
                <w:sz w:val="22"/>
                <w:szCs w:val="22"/>
              </w:rPr>
              <w:t>1</w:t>
            </w:r>
          </w:p>
          <w:p w14:paraId="0DF1852A" w14:textId="385AA8DF" w:rsidR="005F2F4D" w:rsidRPr="00AF6C9B" w:rsidRDefault="00576415">
            <w:pPr>
              <w:rPr>
                <w:sz w:val="22"/>
                <w:szCs w:val="22"/>
              </w:rPr>
            </w:pPr>
            <w:r w:rsidRPr="00AF6C9B">
              <w:rPr>
                <w:sz w:val="22"/>
                <w:szCs w:val="22"/>
              </w:rPr>
              <w:t>0</w:t>
            </w:r>
          </w:p>
        </w:tc>
        <w:tc>
          <w:tcPr>
            <w:tcW w:w="990" w:type="dxa"/>
          </w:tcPr>
          <w:p w14:paraId="058E4D7D" w14:textId="77777777" w:rsidR="001159F4" w:rsidRPr="00AF6C9B" w:rsidRDefault="00576415">
            <w:pPr>
              <w:rPr>
                <w:sz w:val="22"/>
                <w:szCs w:val="22"/>
              </w:rPr>
            </w:pPr>
            <w:r w:rsidRPr="00AF6C9B">
              <w:rPr>
                <w:sz w:val="22"/>
                <w:szCs w:val="22"/>
              </w:rPr>
              <w:t>5</w:t>
            </w:r>
          </w:p>
          <w:p w14:paraId="3F3F74D9" w14:textId="77777777" w:rsidR="00576415" w:rsidRPr="00AF6C9B" w:rsidRDefault="00576415">
            <w:pPr>
              <w:rPr>
                <w:sz w:val="22"/>
                <w:szCs w:val="22"/>
              </w:rPr>
            </w:pPr>
            <w:r w:rsidRPr="00AF6C9B">
              <w:rPr>
                <w:sz w:val="22"/>
                <w:szCs w:val="22"/>
              </w:rPr>
              <w:t>3</w:t>
            </w:r>
          </w:p>
          <w:p w14:paraId="00728AC4" w14:textId="77777777" w:rsidR="00576415" w:rsidRPr="00AF6C9B" w:rsidRDefault="00576415">
            <w:pPr>
              <w:rPr>
                <w:sz w:val="22"/>
                <w:szCs w:val="22"/>
              </w:rPr>
            </w:pPr>
            <w:r w:rsidRPr="00AF6C9B">
              <w:rPr>
                <w:sz w:val="22"/>
                <w:szCs w:val="22"/>
              </w:rPr>
              <w:t>1</w:t>
            </w:r>
          </w:p>
          <w:p w14:paraId="1A3ECE1E" w14:textId="31260A1C" w:rsidR="005F2F4D" w:rsidRPr="00AF6C9B" w:rsidRDefault="006732E3">
            <w:pPr>
              <w:rPr>
                <w:sz w:val="22"/>
                <w:szCs w:val="22"/>
              </w:rPr>
            </w:pPr>
            <w:r>
              <w:rPr>
                <w:sz w:val="22"/>
                <w:szCs w:val="22"/>
              </w:rPr>
              <w:t>0</w:t>
            </w:r>
          </w:p>
        </w:tc>
        <w:tc>
          <w:tcPr>
            <w:tcW w:w="900" w:type="dxa"/>
          </w:tcPr>
          <w:p w14:paraId="76760A52" w14:textId="77777777" w:rsidR="001159F4" w:rsidRPr="00AF6C9B" w:rsidRDefault="001159F4">
            <w:pPr>
              <w:rPr>
                <w:b/>
                <w:sz w:val="22"/>
                <w:szCs w:val="22"/>
              </w:rPr>
            </w:pPr>
          </w:p>
        </w:tc>
      </w:tr>
      <w:tr w:rsidR="00FC2774" w:rsidRPr="00AF6C9B" w14:paraId="768752B5" w14:textId="77777777" w:rsidTr="00FC2774">
        <w:tc>
          <w:tcPr>
            <w:tcW w:w="6588" w:type="dxa"/>
          </w:tcPr>
          <w:p w14:paraId="4F76C168" w14:textId="43FC0210" w:rsidR="001159F4" w:rsidRPr="00AF6C9B" w:rsidRDefault="00AC063A">
            <w:pPr>
              <w:rPr>
                <w:sz w:val="22"/>
                <w:szCs w:val="22"/>
              </w:rPr>
            </w:pPr>
            <w:r w:rsidRPr="00AF6C9B">
              <w:rPr>
                <w:sz w:val="22"/>
                <w:szCs w:val="22"/>
              </w:rPr>
              <w:t xml:space="preserve">5. </w:t>
            </w:r>
            <w:r w:rsidR="00576415" w:rsidRPr="00AF6C9B">
              <w:rPr>
                <w:sz w:val="22"/>
                <w:szCs w:val="22"/>
              </w:rPr>
              <w:t>How many wired broadband providers are competing for residential customers in your community?</w:t>
            </w:r>
            <w:r w:rsidR="00160770">
              <w:rPr>
                <w:sz w:val="22"/>
                <w:szCs w:val="22"/>
              </w:rPr>
              <w:t xml:space="preserve"> (If your area is split between multiple Local Exchange telephone carriers and they do not compete against each other, enter 1).</w:t>
            </w:r>
          </w:p>
        </w:tc>
        <w:tc>
          <w:tcPr>
            <w:tcW w:w="4770" w:type="dxa"/>
          </w:tcPr>
          <w:p w14:paraId="19E68AC0" w14:textId="77777777" w:rsidR="001159F4" w:rsidRPr="00AF6C9B" w:rsidRDefault="00576415">
            <w:pPr>
              <w:rPr>
                <w:sz w:val="22"/>
                <w:szCs w:val="22"/>
              </w:rPr>
            </w:pPr>
            <w:r w:rsidRPr="00AF6C9B">
              <w:rPr>
                <w:sz w:val="22"/>
                <w:szCs w:val="22"/>
              </w:rPr>
              <w:t>3 or more</w:t>
            </w:r>
          </w:p>
          <w:p w14:paraId="3C65A4AB" w14:textId="77777777" w:rsidR="00576415" w:rsidRPr="00AF6C9B" w:rsidRDefault="00576415">
            <w:pPr>
              <w:rPr>
                <w:sz w:val="22"/>
                <w:szCs w:val="22"/>
              </w:rPr>
            </w:pPr>
            <w:r w:rsidRPr="00AF6C9B">
              <w:rPr>
                <w:sz w:val="22"/>
                <w:szCs w:val="22"/>
              </w:rPr>
              <w:t>2</w:t>
            </w:r>
          </w:p>
          <w:p w14:paraId="226B0173" w14:textId="77777777" w:rsidR="00576415" w:rsidRPr="00AF6C9B" w:rsidRDefault="00576415">
            <w:pPr>
              <w:rPr>
                <w:sz w:val="22"/>
                <w:szCs w:val="22"/>
              </w:rPr>
            </w:pPr>
            <w:r w:rsidRPr="00AF6C9B">
              <w:rPr>
                <w:sz w:val="22"/>
                <w:szCs w:val="22"/>
              </w:rPr>
              <w:t>1</w:t>
            </w:r>
          </w:p>
          <w:p w14:paraId="2DCC0D48" w14:textId="1FFC3E1C" w:rsidR="005F2F4D" w:rsidRPr="00AF6C9B" w:rsidRDefault="00576415" w:rsidP="006732E3">
            <w:pPr>
              <w:rPr>
                <w:sz w:val="22"/>
                <w:szCs w:val="22"/>
              </w:rPr>
            </w:pPr>
            <w:r w:rsidRPr="00AF6C9B">
              <w:rPr>
                <w:sz w:val="22"/>
                <w:szCs w:val="22"/>
              </w:rPr>
              <w:t>0</w:t>
            </w:r>
          </w:p>
        </w:tc>
        <w:tc>
          <w:tcPr>
            <w:tcW w:w="990" w:type="dxa"/>
          </w:tcPr>
          <w:p w14:paraId="08265FB2" w14:textId="77777777" w:rsidR="00576415" w:rsidRPr="00AF6C9B" w:rsidRDefault="00576415" w:rsidP="00576415">
            <w:pPr>
              <w:rPr>
                <w:sz w:val="22"/>
                <w:szCs w:val="22"/>
              </w:rPr>
            </w:pPr>
            <w:r w:rsidRPr="00AF6C9B">
              <w:rPr>
                <w:sz w:val="22"/>
                <w:szCs w:val="22"/>
              </w:rPr>
              <w:t>5</w:t>
            </w:r>
          </w:p>
          <w:p w14:paraId="4331EFA7" w14:textId="77777777" w:rsidR="00576415" w:rsidRPr="00AF6C9B" w:rsidRDefault="00576415" w:rsidP="00576415">
            <w:pPr>
              <w:rPr>
                <w:sz w:val="22"/>
                <w:szCs w:val="22"/>
              </w:rPr>
            </w:pPr>
            <w:r w:rsidRPr="00AF6C9B">
              <w:rPr>
                <w:sz w:val="22"/>
                <w:szCs w:val="22"/>
              </w:rPr>
              <w:t>3</w:t>
            </w:r>
          </w:p>
          <w:p w14:paraId="6DC3B826" w14:textId="77777777" w:rsidR="00576415" w:rsidRPr="00AF6C9B" w:rsidRDefault="00576415" w:rsidP="00576415">
            <w:pPr>
              <w:rPr>
                <w:sz w:val="22"/>
                <w:szCs w:val="22"/>
              </w:rPr>
            </w:pPr>
            <w:r w:rsidRPr="00AF6C9B">
              <w:rPr>
                <w:sz w:val="22"/>
                <w:szCs w:val="22"/>
              </w:rPr>
              <w:t>1</w:t>
            </w:r>
          </w:p>
          <w:p w14:paraId="2D0F1D2B" w14:textId="206A1033" w:rsidR="005F2F4D" w:rsidRPr="00AF6C9B" w:rsidRDefault="00576415" w:rsidP="00576415">
            <w:pPr>
              <w:rPr>
                <w:sz w:val="22"/>
                <w:szCs w:val="22"/>
              </w:rPr>
            </w:pPr>
            <w:r w:rsidRPr="00AF6C9B">
              <w:rPr>
                <w:sz w:val="22"/>
                <w:szCs w:val="22"/>
              </w:rPr>
              <w:t>0</w:t>
            </w:r>
          </w:p>
        </w:tc>
        <w:tc>
          <w:tcPr>
            <w:tcW w:w="900" w:type="dxa"/>
          </w:tcPr>
          <w:p w14:paraId="37DEB9B6" w14:textId="77777777" w:rsidR="001159F4" w:rsidRPr="00AF6C9B" w:rsidRDefault="001159F4">
            <w:pPr>
              <w:rPr>
                <w:b/>
                <w:sz w:val="22"/>
                <w:szCs w:val="22"/>
              </w:rPr>
            </w:pPr>
          </w:p>
        </w:tc>
      </w:tr>
      <w:tr w:rsidR="00FC2774" w:rsidRPr="00AF6C9B" w14:paraId="5A7C2599" w14:textId="77777777" w:rsidTr="00FC2774">
        <w:tc>
          <w:tcPr>
            <w:tcW w:w="6588" w:type="dxa"/>
          </w:tcPr>
          <w:p w14:paraId="407CD08E" w14:textId="0E9673E7" w:rsidR="001159F4" w:rsidRPr="00AF6C9B" w:rsidRDefault="00AC063A">
            <w:pPr>
              <w:rPr>
                <w:sz w:val="22"/>
                <w:szCs w:val="22"/>
              </w:rPr>
            </w:pPr>
            <w:r w:rsidRPr="00AF6C9B">
              <w:rPr>
                <w:sz w:val="22"/>
                <w:szCs w:val="22"/>
              </w:rPr>
              <w:t xml:space="preserve">6. </w:t>
            </w:r>
            <w:r w:rsidR="00576415" w:rsidRPr="00AF6C9B">
              <w:rPr>
                <w:sz w:val="22"/>
                <w:szCs w:val="22"/>
              </w:rPr>
              <w:t>What is the fastest broadband Internet download connection offered</w:t>
            </w:r>
            <w:r w:rsidR="001C4648" w:rsidRPr="00AF6C9B">
              <w:rPr>
                <w:sz w:val="22"/>
                <w:szCs w:val="22"/>
              </w:rPr>
              <w:t xml:space="preserve"> and readily available</w:t>
            </w:r>
            <w:r w:rsidR="00576415" w:rsidRPr="00AF6C9B">
              <w:rPr>
                <w:sz w:val="22"/>
                <w:szCs w:val="22"/>
              </w:rPr>
              <w:t xml:space="preserve"> to residential customers in your community?</w:t>
            </w:r>
          </w:p>
        </w:tc>
        <w:tc>
          <w:tcPr>
            <w:tcW w:w="4770" w:type="dxa"/>
          </w:tcPr>
          <w:p w14:paraId="0F59B985" w14:textId="77777777" w:rsidR="001159F4" w:rsidRPr="00AF6C9B" w:rsidRDefault="00576415">
            <w:pPr>
              <w:rPr>
                <w:sz w:val="22"/>
                <w:szCs w:val="22"/>
              </w:rPr>
            </w:pPr>
            <w:r w:rsidRPr="00AF6C9B">
              <w:rPr>
                <w:sz w:val="22"/>
                <w:szCs w:val="22"/>
              </w:rPr>
              <w:t>1 Gb</w:t>
            </w:r>
          </w:p>
          <w:p w14:paraId="002EE64E" w14:textId="77777777" w:rsidR="00576415" w:rsidRPr="00AF6C9B" w:rsidRDefault="00576415">
            <w:pPr>
              <w:rPr>
                <w:sz w:val="22"/>
                <w:szCs w:val="22"/>
              </w:rPr>
            </w:pPr>
            <w:r w:rsidRPr="00AF6C9B">
              <w:rPr>
                <w:sz w:val="22"/>
                <w:szCs w:val="22"/>
              </w:rPr>
              <w:t>100 Mb</w:t>
            </w:r>
          </w:p>
          <w:p w14:paraId="224600A6" w14:textId="77777777" w:rsidR="00576415" w:rsidRPr="00AF6C9B" w:rsidRDefault="00576415">
            <w:pPr>
              <w:rPr>
                <w:sz w:val="22"/>
                <w:szCs w:val="22"/>
              </w:rPr>
            </w:pPr>
            <w:r w:rsidRPr="00AF6C9B">
              <w:rPr>
                <w:sz w:val="22"/>
                <w:szCs w:val="22"/>
              </w:rPr>
              <w:t>50 Mb</w:t>
            </w:r>
          </w:p>
          <w:p w14:paraId="7293B0A0" w14:textId="77777777" w:rsidR="00576415" w:rsidRPr="00AF6C9B" w:rsidRDefault="00576415">
            <w:pPr>
              <w:rPr>
                <w:sz w:val="22"/>
                <w:szCs w:val="22"/>
              </w:rPr>
            </w:pPr>
            <w:r w:rsidRPr="00AF6C9B">
              <w:rPr>
                <w:sz w:val="22"/>
                <w:szCs w:val="22"/>
              </w:rPr>
              <w:t>20 Mb</w:t>
            </w:r>
          </w:p>
          <w:p w14:paraId="26EBEDED" w14:textId="77777777" w:rsidR="00AC063A" w:rsidRPr="00AF6C9B" w:rsidRDefault="00576415">
            <w:pPr>
              <w:rPr>
                <w:sz w:val="22"/>
                <w:szCs w:val="22"/>
              </w:rPr>
            </w:pPr>
            <w:r w:rsidRPr="00AF6C9B">
              <w:rPr>
                <w:sz w:val="22"/>
                <w:szCs w:val="22"/>
              </w:rPr>
              <w:t>10 Mb</w:t>
            </w:r>
          </w:p>
          <w:p w14:paraId="36F24773" w14:textId="6D418C5E" w:rsidR="005F2F4D" w:rsidRPr="00AF6C9B" w:rsidRDefault="00AC063A">
            <w:pPr>
              <w:rPr>
                <w:sz w:val="22"/>
                <w:szCs w:val="22"/>
              </w:rPr>
            </w:pPr>
            <w:r w:rsidRPr="00AF6C9B">
              <w:rPr>
                <w:sz w:val="22"/>
                <w:szCs w:val="22"/>
              </w:rPr>
              <w:t>L</w:t>
            </w:r>
            <w:r w:rsidR="00576415" w:rsidRPr="00AF6C9B">
              <w:rPr>
                <w:sz w:val="22"/>
                <w:szCs w:val="22"/>
              </w:rPr>
              <w:t>ess</w:t>
            </w:r>
            <w:r w:rsidRPr="00AF6C9B">
              <w:rPr>
                <w:sz w:val="22"/>
                <w:szCs w:val="22"/>
              </w:rPr>
              <w:t xml:space="preserve"> than 10 Mb</w:t>
            </w:r>
          </w:p>
        </w:tc>
        <w:tc>
          <w:tcPr>
            <w:tcW w:w="990" w:type="dxa"/>
          </w:tcPr>
          <w:p w14:paraId="07ABE2DE" w14:textId="77777777" w:rsidR="001159F4" w:rsidRPr="00AF6C9B" w:rsidRDefault="00576415">
            <w:pPr>
              <w:rPr>
                <w:sz w:val="22"/>
                <w:szCs w:val="22"/>
              </w:rPr>
            </w:pPr>
            <w:r w:rsidRPr="00AF6C9B">
              <w:rPr>
                <w:sz w:val="22"/>
                <w:szCs w:val="22"/>
              </w:rPr>
              <w:t>5</w:t>
            </w:r>
          </w:p>
          <w:p w14:paraId="682B1B30" w14:textId="77777777" w:rsidR="00576415" w:rsidRPr="00AF6C9B" w:rsidRDefault="00576415">
            <w:pPr>
              <w:rPr>
                <w:sz w:val="22"/>
                <w:szCs w:val="22"/>
              </w:rPr>
            </w:pPr>
            <w:r w:rsidRPr="00AF6C9B">
              <w:rPr>
                <w:sz w:val="22"/>
                <w:szCs w:val="22"/>
              </w:rPr>
              <w:t>4</w:t>
            </w:r>
          </w:p>
          <w:p w14:paraId="58BEF7A6" w14:textId="77777777" w:rsidR="00576415" w:rsidRPr="00AF6C9B" w:rsidRDefault="00576415">
            <w:pPr>
              <w:rPr>
                <w:sz w:val="22"/>
                <w:szCs w:val="22"/>
              </w:rPr>
            </w:pPr>
            <w:r w:rsidRPr="00AF6C9B">
              <w:rPr>
                <w:sz w:val="22"/>
                <w:szCs w:val="22"/>
              </w:rPr>
              <w:t>3</w:t>
            </w:r>
          </w:p>
          <w:p w14:paraId="312F74C5" w14:textId="77777777" w:rsidR="00576415" w:rsidRPr="00AF6C9B" w:rsidRDefault="00576415">
            <w:pPr>
              <w:rPr>
                <w:sz w:val="22"/>
                <w:szCs w:val="22"/>
              </w:rPr>
            </w:pPr>
            <w:r w:rsidRPr="00AF6C9B">
              <w:rPr>
                <w:sz w:val="22"/>
                <w:szCs w:val="22"/>
              </w:rPr>
              <w:t>2</w:t>
            </w:r>
          </w:p>
          <w:p w14:paraId="049F7EC4" w14:textId="77777777" w:rsidR="00576415" w:rsidRPr="00AF6C9B" w:rsidRDefault="00576415">
            <w:pPr>
              <w:rPr>
                <w:sz w:val="22"/>
                <w:szCs w:val="22"/>
              </w:rPr>
            </w:pPr>
            <w:r w:rsidRPr="00AF6C9B">
              <w:rPr>
                <w:sz w:val="22"/>
                <w:szCs w:val="22"/>
              </w:rPr>
              <w:t>1</w:t>
            </w:r>
          </w:p>
          <w:p w14:paraId="18A0DC50" w14:textId="471E3770" w:rsidR="005F2F4D" w:rsidRPr="00AF6C9B" w:rsidRDefault="00AC063A">
            <w:pPr>
              <w:rPr>
                <w:sz w:val="22"/>
                <w:szCs w:val="22"/>
              </w:rPr>
            </w:pPr>
            <w:r w:rsidRPr="00AF6C9B">
              <w:rPr>
                <w:sz w:val="22"/>
                <w:szCs w:val="22"/>
              </w:rPr>
              <w:t>0</w:t>
            </w:r>
          </w:p>
        </w:tc>
        <w:tc>
          <w:tcPr>
            <w:tcW w:w="900" w:type="dxa"/>
          </w:tcPr>
          <w:p w14:paraId="6E30A022" w14:textId="77777777" w:rsidR="001159F4" w:rsidRPr="00AF6C9B" w:rsidRDefault="001159F4">
            <w:pPr>
              <w:rPr>
                <w:b/>
                <w:sz w:val="22"/>
                <w:szCs w:val="22"/>
              </w:rPr>
            </w:pPr>
          </w:p>
        </w:tc>
      </w:tr>
    </w:tbl>
    <w:p w14:paraId="32FE0BF8" w14:textId="77777777" w:rsidR="00AF6C9B" w:rsidRDefault="00AF6C9B">
      <w:r>
        <w:br w:type="page"/>
      </w:r>
    </w:p>
    <w:tbl>
      <w:tblPr>
        <w:tblStyle w:val="TableGrid"/>
        <w:tblW w:w="13248" w:type="dxa"/>
        <w:tblLayout w:type="fixed"/>
        <w:tblLook w:val="04A0" w:firstRow="1" w:lastRow="0" w:firstColumn="1" w:lastColumn="0" w:noHBand="0" w:noVBand="1"/>
      </w:tblPr>
      <w:tblGrid>
        <w:gridCol w:w="6588"/>
        <w:gridCol w:w="4770"/>
        <w:gridCol w:w="990"/>
        <w:gridCol w:w="900"/>
      </w:tblGrid>
      <w:tr w:rsidR="00797434" w:rsidRPr="00AF6C9B" w14:paraId="528B4996" w14:textId="77777777" w:rsidTr="00FC2774">
        <w:tc>
          <w:tcPr>
            <w:tcW w:w="6588" w:type="dxa"/>
          </w:tcPr>
          <w:p w14:paraId="67BB3220" w14:textId="65601B23" w:rsidR="001159F4" w:rsidRPr="00AF6C9B" w:rsidRDefault="00AC063A">
            <w:pPr>
              <w:rPr>
                <w:sz w:val="22"/>
                <w:szCs w:val="22"/>
              </w:rPr>
            </w:pPr>
            <w:r w:rsidRPr="00AF6C9B">
              <w:rPr>
                <w:sz w:val="22"/>
                <w:szCs w:val="22"/>
              </w:rPr>
              <w:t xml:space="preserve">7. What is the fastest broadband Internet upload connection offered </w:t>
            </w:r>
            <w:r w:rsidR="001C4648" w:rsidRPr="00AF6C9B">
              <w:rPr>
                <w:sz w:val="22"/>
                <w:szCs w:val="22"/>
              </w:rPr>
              <w:t xml:space="preserve">and readily available </w:t>
            </w:r>
            <w:r w:rsidRPr="00AF6C9B">
              <w:rPr>
                <w:sz w:val="22"/>
                <w:szCs w:val="22"/>
              </w:rPr>
              <w:t>to residential customers in your community?</w:t>
            </w:r>
          </w:p>
        </w:tc>
        <w:tc>
          <w:tcPr>
            <w:tcW w:w="4770" w:type="dxa"/>
          </w:tcPr>
          <w:p w14:paraId="137EE3C6" w14:textId="77777777" w:rsidR="00AC063A" w:rsidRPr="00AF6C9B" w:rsidRDefault="00AC063A" w:rsidP="00AC063A">
            <w:pPr>
              <w:rPr>
                <w:sz w:val="22"/>
                <w:szCs w:val="22"/>
              </w:rPr>
            </w:pPr>
            <w:r w:rsidRPr="00AF6C9B">
              <w:rPr>
                <w:sz w:val="22"/>
                <w:szCs w:val="22"/>
              </w:rPr>
              <w:t>1 Gb</w:t>
            </w:r>
          </w:p>
          <w:p w14:paraId="05F4D6DC" w14:textId="77777777" w:rsidR="00AC063A" w:rsidRPr="00AF6C9B" w:rsidRDefault="00AC063A" w:rsidP="00AC063A">
            <w:pPr>
              <w:rPr>
                <w:sz w:val="22"/>
                <w:szCs w:val="22"/>
              </w:rPr>
            </w:pPr>
            <w:r w:rsidRPr="00AF6C9B">
              <w:rPr>
                <w:sz w:val="22"/>
                <w:szCs w:val="22"/>
              </w:rPr>
              <w:t>100 Mb</w:t>
            </w:r>
          </w:p>
          <w:p w14:paraId="1CE364AE" w14:textId="77777777" w:rsidR="00AC063A" w:rsidRPr="00AF6C9B" w:rsidRDefault="00AC063A" w:rsidP="00AC063A">
            <w:pPr>
              <w:rPr>
                <w:sz w:val="22"/>
                <w:szCs w:val="22"/>
              </w:rPr>
            </w:pPr>
            <w:r w:rsidRPr="00AF6C9B">
              <w:rPr>
                <w:sz w:val="22"/>
                <w:szCs w:val="22"/>
              </w:rPr>
              <w:t>Between 10 Mb and 50 Mb</w:t>
            </w:r>
          </w:p>
          <w:p w14:paraId="5A9A27DF" w14:textId="77777777" w:rsidR="00AC063A" w:rsidRPr="00AF6C9B" w:rsidRDefault="00AC063A" w:rsidP="00AC063A">
            <w:pPr>
              <w:rPr>
                <w:sz w:val="22"/>
                <w:szCs w:val="22"/>
              </w:rPr>
            </w:pPr>
            <w:r w:rsidRPr="00AF6C9B">
              <w:rPr>
                <w:sz w:val="22"/>
                <w:szCs w:val="22"/>
              </w:rPr>
              <w:t>10 Mb</w:t>
            </w:r>
          </w:p>
          <w:p w14:paraId="66F88CD9" w14:textId="77777777" w:rsidR="00AC063A" w:rsidRPr="00AF6C9B" w:rsidRDefault="00AC063A" w:rsidP="00AC063A">
            <w:pPr>
              <w:rPr>
                <w:sz w:val="22"/>
                <w:szCs w:val="22"/>
              </w:rPr>
            </w:pPr>
            <w:r w:rsidRPr="00AF6C9B">
              <w:rPr>
                <w:sz w:val="22"/>
                <w:szCs w:val="22"/>
              </w:rPr>
              <w:t>5 Mb</w:t>
            </w:r>
          </w:p>
          <w:p w14:paraId="039064BB" w14:textId="560CFD4D" w:rsidR="005F2F4D" w:rsidRPr="00AF6C9B" w:rsidRDefault="00AC063A" w:rsidP="00AC063A">
            <w:pPr>
              <w:rPr>
                <w:sz w:val="22"/>
                <w:szCs w:val="22"/>
              </w:rPr>
            </w:pPr>
            <w:r w:rsidRPr="00AF6C9B">
              <w:rPr>
                <w:sz w:val="22"/>
                <w:szCs w:val="22"/>
              </w:rPr>
              <w:t>Less than 5 Mb</w:t>
            </w:r>
          </w:p>
        </w:tc>
        <w:tc>
          <w:tcPr>
            <w:tcW w:w="990" w:type="dxa"/>
          </w:tcPr>
          <w:p w14:paraId="5574F954" w14:textId="77777777" w:rsidR="00AC063A" w:rsidRPr="00AF6C9B" w:rsidRDefault="00AC063A" w:rsidP="00AC063A">
            <w:pPr>
              <w:rPr>
                <w:sz w:val="22"/>
                <w:szCs w:val="22"/>
              </w:rPr>
            </w:pPr>
            <w:r w:rsidRPr="00AF6C9B">
              <w:rPr>
                <w:sz w:val="22"/>
                <w:szCs w:val="22"/>
              </w:rPr>
              <w:t>5</w:t>
            </w:r>
          </w:p>
          <w:p w14:paraId="038DE97B" w14:textId="77777777" w:rsidR="00AC063A" w:rsidRPr="00AF6C9B" w:rsidRDefault="00AC063A" w:rsidP="00AC063A">
            <w:pPr>
              <w:rPr>
                <w:sz w:val="22"/>
                <w:szCs w:val="22"/>
              </w:rPr>
            </w:pPr>
            <w:r w:rsidRPr="00AF6C9B">
              <w:rPr>
                <w:sz w:val="22"/>
                <w:szCs w:val="22"/>
              </w:rPr>
              <w:t>4</w:t>
            </w:r>
          </w:p>
          <w:p w14:paraId="7642BE9D" w14:textId="77777777" w:rsidR="00AC063A" w:rsidRPr="00AF6C9B" w:rsidRDefault="00AC063A" w:rsidP="00AC063A">
            <w:pPr>
              <w:rPr>
                <w:sz w:val="22"/>
                <w:szCs w:val="22"/>
              </w:rPr>
            </w:pPr>
            <w:r w:rsidRPr="00AF6C9B">
              <w:rPr>
                <w:sz w:val="22"/>
                <w:szCs w:val="22"/>
              </w:rPr>
              <w:t>3</w:t>
            </w:r>
          </w:p>
          <w:p w14:paraId="7997904E" w14:textId="77777777" w:rsidR="00AC063A" w:rsidRPr="00AF6C9B" w:rsidRDefault="00AC063A" w:rsidP="00AC063A">
            <w:pPr>
              <w:rPr>
                <w:sz w:val="22"/>
                <w:szCs w:val="22"/>
              </w:rPr>
            </w:pPr>
            <w:r w:rsidRPr="00AF6C9B">
              <w:rPr>
                <w:sz w:val="22"/>
                <w:szCs w:val="22"/>
              </w:rPr>
              <w:t>2</w:t>
            </w:r>
          </w:p>
          <w:p w14:paraId="46880988" w14:textId="77777777" w:rsidR="00AC063A" w:rsidRPr="00AF6C9B" w:rsidRDefault="00AC063A" w:rsidP="00AC063A">
            <w:pPr>
              <w:rPr>
                <w:sz w:val="22"/>
                <w:szCs w:val="22"/>
              </w:rPr>
            </w:pPr>
            <w:r w:rsidRPr="00AF6C9B">
              <w:rPr>
                <w:sz w:val="22"/>
                <w:szCs w:val="22"/>
              </w:rPr>
              <w:t>1</w:t>
            </w:r>
          </w:p>
          <w:p w14:paraId="68FD5DF9" w14:textId="4B5E65B0" w:rsidR="005F2F4D" w:rsidRPr="00AF6C9B" w:rsidRDefault="00AC063A" w:rsidP="00AC063A">
            <w:pPr>
              <w:rPr>
                <w:sz w:val="22"/>
                <w:szCs w:val="22"/>
              </w:rPr>
            </w:pPr>
            <w:r w:rsidRPr="00AF6C9B">
              <w:rPr>
                <w:sz w:val="22"/>
                <w:szCs w:val="22"/>
              </w:rPr>
              <w:t>0</w:t>
            </w:r>
          </w:p>
        </w:tc>
        <w:tc>
          <w:tcPr>
            <w:tcW w:w="900" w:type="dxa"/>
          </w:tcPr>
          <w:p w14:paraId="5B0B10AB" w14:textId="77777777" w:rsidR="001159F4" w:rsidRPr="00AF6C9B" w:rsidRDefault="001159F4">
            <w:pPr>
              <w:rPr>
                <w:b/>
                <w:sz w:val="22"/>
                <w:szCs w:val="22"/>
              </w:rPr>
            </w:pPr>
          </w:p>
        </w:tc>
      </w:tr>
      <w:tr w:rsidR="001973F9" w:rsidRPr="00AF6C9B" w14:paraId="3B3A6382" w14:textId="77777777" w:rsidTr="00FC2774">
        <w:tc>
          <w:tcPr>
            <w:tcW w:w="6588" w:type="dxa"/>
          </w:tcPr>
          <w:p w14:paraId="20E212EC" w14:textId="788E7638" w:rsidR="001973F9" w:rsidRPr="00AF6C9B" w:rsidRDefault="001973F9">
            <w:pPr>
              <w:rPr>
                <w:sz w:val="22"/>
                <w:szCs w:val="22"/>
              </w:rPr>
            </w:pPr>
          </w:p>
        </w:tc>
        <w:tc>
          <w:tcPr>
            <w:tcW w:w="4770" w:type="dxa"/>
          </w:tcPr>
          <w:p w14:paraId="1BFCACE5" w14:textId="5B4BCFEB" w:rsidR="001973F9" w:rsidRPr="00AF6C9B" w:rsidRDefault="001973F9" w:rsidP="00AC063A">
            <w:pPr>
              <w:rPr>
                <w:sz w:val="22"/>
                <w:szCs w:val="22"/>
              </w:rPr>
            </w:pPr>
            <w:r w:rsidRPr="00AF6C9B">
              <w:rPr>
                <w:b/>
                <w:sz w:val="22"/>
                <w:szCs w:val="22"/>
              </w:rPr>
              <w:t>Part One Score</w:t>
            </w:r>
          </w:p>
        </w:tc>
        <w:tc>
          <w:tcPr>
            <w:tcW w:w="990" w:type="dxa"/>
          </w:tcPr>
          <w:p w14:paraId="478199C5" w14:textId="06745380" w:rsidR="001973F9" w:rsidRPr="00AF6C9B" w:rsidRDefault="001973F9" w:rsidP="00AC063A">
            <w:pPr>
              <w:rPr>
                <w:b/>
                <w:sz w:val="22"/>
                <w:szCs w:val="22"/>
              </w:rPr>
            </w:pPr>
            <w:r w:rsidRPr="00AF6C9B">
              <w:rPr>
                <w:b/>
                <w:sz w:val="22"/>
                <w:szCs w:val="22"/>
              </w:rPr>
              <w:t>0-35</w:t>
            </w:r>
          </w:p>
        </w:tc>
        <w:tc>
          <w:tcPr>
            <w:tcW w:w="900" w:type="dxa"/>
          </w:tcPr>
          <w:p w14:paraId="51F4E678" w14:textId="77777777" w:rsidR="001973F9" w:rsidRPr="00AF6C9B" w:rsidRDefault="001973F9">
            <w:pPr>
              <w:rPr>
                <w:b/>
                <w:sz w:val="22"/>
                <w:szCs w:val="22"/>
              </w:rPr>
            </w:pPr>
          </w:p>
        </w:tc>
      </w:tr>
      <w:tr w:rsidR="00DA561E" w:rsidRPr="00AF6C9B" w14:paraId="3ED9C059" w14:textId="77777777" w:rsidTr="00FC2774">
        <w:tc>
          <w:tcPr>
            <w:tcW w:w="6588" w:type="dxa"/>
          </w:tcPr>
          <w:p w14:paraId="537A614F" w14:textId="111D2862" w:rsidR="00DA561E" w:rsidRPr="00AF6C9B" w:rsidRDefault="00DA561E">
            <w:pPr>
              <w:rPr>
                <w:b/>
                <w:sz w:val="22"/>
                <w:szCs w:val="22"/>
              </w:rPr>
            </w:pPr>
            <w:r w:rsidRPr="00AF6C9B">
              <w:rPr>
                <w:b/>
                <w:sz w:val="22"/>
                <w:szCs w:val="22"/>
              </w:rPr>
              <w:t>Part Two – Countywide Broadband</w:t>
            </w:r>
          </w:p>
        </w:tc>
        <w:tc>
          <w:tcPr>
            <w:tcW w:w="4770" w:type="dxa"/>
          </w:tcPr>
          <w:p w14:paraId="18F3F9C1" w14:textId="77777777" w:rsidR="00DA561E" w:rsidRPr="00AF6C9B" w:rsidRDefault="00DA561E" w:rsidP="00AC063A">
            <w:pPr>
              <w:rPr>
                <w:sz w:val="22"/>
                <w:szCs w:val="22"/>
              </w:rPr>
            </w:pPr>
          </w:p>
        </w:tc>
        <w:tc>
          <w:tcPr>
            <w:tcW w:w="990" w:type="dxa"/>
          </w:tcPr>
          <w:p w14:paraId="62C123B9" w14:textId="77777777" w:rsidR="00DA561E" w:rsidRPr="00AF6C9B" w:rsidRDefault="00DA561E" w:rsidP="00AC063A">
            <w:pPr>
              <w:rPr>
                <w:sz w:val="22"/>
                <w:szCs w:val="22"/>
              </w:rPr>
            </w:pPr>
          </w:p>
        </w:tc>
        <w:tc>
          <w:tcPr>
            <w:tcW w:w="900" w:type="dxa"/>
          </w:tcPr>
          <w:p w14:paraId="26845C68" w14:textId="77777777" w:rsidR="00DA561E" w:rsidRPr="00AF6C9B" w:rsidRDefault="00DA561E">
            <w:pPr>
              <w:rPr>
                <w:b/>
                <w:sz w:val="22"/>
                <w:szCs w:val="22"/>
              </w:rPr>
            </w:pPr>
          </w:p>
        </w:tc>
      </w:tr>
      <w:tr w:rsidR="00797434" w:rsidRPr="00AF6C9B" w14:paraId="01A68CE0" w14:textId="77777777" w:rsidTr="00FC2774">
        <w:tc>
          <w:tcPr>
            <w:tcW w:w="6588" w:type="dxa"/>
          </w:tcPr>
          <w:p w14:paraId="4492D4B0" w14:textId="4A33B2F4" w:rsidR="001159F4" w:rsidRPr="00AF6C9B" w:rsidRDefault="00AC063A">
            <w:pPr>
              <w:rPr>
                <w:sz w:val="22"/>
                <w:szCs w:val="22"/>
              </w:rPr>
            </w:pPr>
            <w:r w:rsidRPr="00AF6C9B">
              <w:rPr>
                <w:sz w:val="22"/>
                <w:szCs w:val="22"/>
              </w:rPr>
              <w:t xml:space="preserve">8. Based on state data sources, what percentage of </w:t>
            </w:r>
            <w:r w:rsidR="001973F9" w:rsidRPr="00AF6C9B">
              <w:rPr>
                <w:sz w:val="22"/>
                <w:szCs w:val="22"/>
              </w:rPr>
              <w:t>all</w:t>
            </w:r>
            <w:r w:rsidRPr="00AF6C9B">
              <w:rPr>
                <w:sz w:val="22"/>
                <w:szCs w:val="22"/>
              </w:rPr>
              <w:t xml:space="preserve"> county residents have access to </w:t>
            </w:r>
            <w:r w:rsidR="00797434" w:rsidRPr="00AF6C9B">
              <w:rPr>
                <w:sz w:val="22"/>
                <w:szCs w:val="22"/>
              </w:rPr>
              <w:t xml:space="preserve">fixed, non-mobile </w:t>
            </w:r>
            <w:r w:rsidRPr="00AF6C9B">
              <w:rPr>
                <w:sz w:val="22"/>
                <w:szCs w:val="22"/>
              </w:rPr>
              <w:t>broadband services that meets the state broadband goal of 10 Mb/5 Mb?</w:t>
            </w:r>
          </w:p>
          <w:p w14:paraId="4F5DA8EF" w14:textId="48BC0D9F" w:rsidR="0004675C" w:rsidRPr="00AF6C9B" w:rsidRDefault="008223BF">
            <w:pPr>
              <w:rPr>
                <w:sz w:val="22"/>
                <w:szCs w:val="22"/>
              </w:rPr>
            </w:pPr>
            <w:hyperlink r:id="rId12" w:history="1">
              <w:r w:rsidR="00461A7A" w:rsidRPr="00AF6C9B">
                <w:rPr>
                  <w:rStyle w:val="Hyperlink"/>
                  <w:sz w:val="22"/>
                  <w:szCs w:val="22"/>
                </w:rPr>
                <w:t>http://mn.gov/deed/images/bb-speed-tiers-county-fixed-nonmobile.pdf</w:t>
              </w:r>
            </w:hyperlink>
          </w:p>
          <w:p w14:paraId="4FF62B91" w14:textId="599BF6F3" w:rsidR="00461A7A" w:rsidRPr="00AF6C9B" w:rsidRDefault="00461A7A">
            <w:pPr>
              <w:rPr>
                <w:sz w:val="22"/>
                <w:szCs w:val="22"/>
              </w:rPr>
            </w:pPr>
          </w:p>
        </w:tc>
        <w:tc>
          <w:tcPr>
            <w:tcW w:w="4770" w:type="dxa"/>
          </w:tcPr>
          <w:p w14:paraId="31F24C64" w14:textId="6C567C00" w:rsidR="001159F4" w:rsidRPr="00AF6C9B" w:rsidRDefault="00C9289B">
            <w:pPr>
              <w:rPr>
                <w:sz w:val="22"/>
                <w:szCs w:val="22"/>
              </w:rPr>
            </w:pPr>
            <w:r w:rsidRPr="00AF6C9B">
              <w:rPr>
                <w:sz w:val="22"/>
                <w:szCs w:val="22"/>
              </w:rPr>
              <w:t xml:space="preserve">90 - </w:t>
            </w:r>
            <w:r w:rsidR="00AC063A" w:rsidRPr="00AF6C9B">
              <w:rPr>
                <w:sz w:val="22"/>
                <w:szCs w:val="22"/>
              </w:rPr>
              <w:t>100%</w:t>
            </w:r>
          </w:p>
          <w:p w14:paraId="376975B1" w14:textId="78B8CD0C" w:rsidR="00AC063A" w:rsidRPr="00AF6C9B" w:rsidRDefault="00C9289B">
            <w:pPr>
              <w:rPr>
                <w:sz w:val="22"/>
                <w:szCs w:val="22"/>
              </w:rPr>
            </w:pPr>
            <w:r w:rsidRPr="00AF6C9B">
              <w:rPr>
                <w:sz w:val="22"/>
                <w:szCs w:val="22"/>
              </w:rPr>
              <w:t>75 – 89</w:t>
            </w:r>
            <w:r w:rsidR="00AC063A" w:rsidRPr="00AF6C9B">
              <w:rPr>
                <w:sz w:val="22"/>
                <w:szCs w:val="22"/>
              </w:rPr>
              <w:t>%</w:t>
            </w:r>
          </w:p>
          <w:p w14:paraId="63D4C736" w14:textId="745919D3" w:rsidR="00AC063A" w:rsidRPr="00AF6C9B" w:rsidRDefault="00C9289B">
            <w:pPr>
              <w:rPr>
                <w:sz w:val="22"/>
                <w:szCs w:val="22"/>
              </w:rPr>
            </w:pPr>
            <w:r w:rsidRPr="00AF6C9B">
              <w:rPr>
                <w:sz w:val="22"/>
                <w:szCs w:val="22"/>
              </w:rPr>
              <w:t>60</w:t>
            </w:r>
            <w:r w:rsidR="00797434" w:rsidRPr="00AF6C9B">
              <w:rPr>
                <w:sz w:val="22"/>
                <w:szCs w:val="22"/>
              </w:rPr>
              <w:t xml:space="preserve"> </w:t>
            </w:r>
            <w:r w:rsidR="00DA561E" w:rsidRPr="00AF6C9B">
              <w:rPr>
                <w:sz w:val="22"/>
                <w:szCs w:val="22"/>
              </w:rPr>
              <w:t>–</w:t>
            </w:r>
            <w:r w:rsidR="00797434" w:rsidRPr="00AF6C9B">
              <w:rPr>
                <w:sz w:val="22"/>
                <w:szCs w:val="22"/>
              </w:rPr>
              <w:t xml:space="preserve"> </w:t>
            </w:r>
            <w:r w:rsidRPr="00AF6C9B">
              <w:rPr>
                <w:sz w:val="22"/>
                <w:szCs w:val="22"/>
              </w:rPr>
              <w:t>74</w:t>
            </w:r>
            <w:r w:rsidR="00AC063A" w:rsidRPr="00AF6C9B">
              <w:rPr>
                <w:sz w:val="22"/>
                <w:szCs w:val="22"/>
              </w:rPr>
              <w:t>%</w:t>
            </w:r>
          </w:p>
          <w:p w14:paraId="74EB607E" w14:textId="61019895" w:rsidR="00AC063A" w:rsidRPr="00AF6C9B" w:rsidRDefault="00C9289B">
            <w:pPr>
              <w:rPr>
                <w:sz w:val="22"/>
                <w:szCs w:val="22"/>
              </w:rPr>
            </w:pPr>
            <w:r w:rsidRPr="00AF6C9B">
              <w:rPr>
                <w:sz w:val="22"/>
                <w:szCs w:val="22"/>
              </w:rPr>
              <w:t>45</w:t>
            </w:r>
            <w:r w:rsidR="00797434" w:rsidRPr="00AF6C9B">
              <w:rPr>
                <w:sz w:val="22"/>
                <w:szCs w:val="22"/>
              </w:rPr>
              <w:t xml:space="preserve"> </w:t>
            </w:r>
            <w:r w:rsidR="00DA561E" w:rsidRPr="00AF6C9B">
              <w:rPr>
                <w:sz w:val="22"/>
                <w:szCs w:val="22"/>
              </w:rPr>
              <w:t>–</w:t>
            </w:r>
            <w:r w:rsidRPr="00AF6C9B">
              <w:rPr>
                <w:sz w:val="22"/>
                <w:szCs w:val="22"/>
              </w:rPr>
              <w:t xml:space="preserve"> 5</w:t>
            </w:r>
            <w:r w:rsidR="00797434" w:rsidRPr="00AF6C9B">
              <w:rPr>
                <w:sz w:val="22"/>
                <w:szCs w:val="22"/>
              </w:rPr>
              <w:t>9</w:t>
            </w:r>
            <w:r w:rsidR="00AC063A" w:rsidRPr="00AF6C9B">
              <w:rPr>
                <w:sz w:val="22"/>
                <w:szCs w:val="22"/>
              </w:rPr>
              <w:t>%</w:t>
            </w:r>
          </w:p>
          <w:p w14:paraId="04E1C7F9" w14:textId="587388E8" w:rsidR="00797434" w:rsidRPr="00AF6C9B" w:rsidRDefault="00C9289B">
            <w:pPr>
              <w:rPr>
                <w:sz w:val="22"/>
                <w:szCs w:val="22"/>
              </w:rPr>
            </w:pPr>
            <w:r w:rsidRPr="00AF6C9B">
              <w:rPr>
                <w:sz w:val="22"/>
                <w:szCs w:val="22"/>
              </w:rPr>
              <w:t>30</w:t>
            </w:r>
            <w:r w:rsidR="00797434" w:rsidRPr="00AF6C9B">
              <w:rPr>
                <w:sz w:val="22"/>
                <w:szCs w:val="22"/>
              </w:rPr>
              <w:t xml:space="preserve"> – </w:t>
            </w:r>
            <w:r w:rsidRPr="00AF6C9B">
              <w:rPr>
                <w:sz w:val="22"/>
                <w:szCs w:val="22"/>
              </w:rPr>
              <w:t>44</w:t>
            </w:r>
            <w:r w:rsidR="00797434" w:rsidRPr="00AF6C9B">
              <w:rPr>
                <w:sz w:val="22"/>
                <w:szCs w:val="22"/>
              </w:rPr>
              <w:t>%</w:t>
            </w:r>
          </w:p>
          <w:p w14:paraId="68D56349" w14:textId="516F3F0E" w:rsidR="005F2F4D" w:rsidRPr="00AF6C9B" w:rsidRDefault="00C9289B">
            <w:pPr>
              <w:rPr>
                <w:sz w:val="22"/>
                <w:szCs w:val="22"/>
              </w:rPr>
            </w:pPr>
            <w:r w:rsidRPr="00AF6C9B">
              <w:rPr>
                <w:sz w:val="22"/>
                <w:szCs w:val="22"/>
              </w:rPr>
              <w:t>Less than 3</w:t>
            </w:r>
            <w:r w:rsidR="00AC063A" w:rsidRPr="00AF6C9B">
              <w:rPr>
                <w:sz w:val="22"/>
                <w:szCs w:val="22"/>
              </w:rPr>
              <w:t>0%</w:t>
            </w:r>
          </w:p>
        </w:tc>
        <w:tc>
          <w:tcPr>
            <w:tcW w:w="990" w:type="dxa"/>
          </w:tcPr>
          <w:p w14:paraId="5D4ECF98" w14:textId="77777777" w:rsidR="00AC063A" w:rsidRPr="00AF6C9B" w:rsidRDefault="00AC063A" w:rsidP="00AC063A">
            <w:pPr>
              <w:rPr>
                <w:sz w:val="22"/>
                <w:szCs w:val="22"/>
              </w:rPr>
            </w:pPr>
            <w:r w:rsidRPr="00AF6C9B">
              <w:rPr>
                <w:sz w:val="22"/>
                <w:szCs w:val="22"/>
              </w:rPr>
              <w:t>5</w:t>
            </w:r>
          </w:p>
          <w:p w14:paraId="337EDF86" w14:textId="77777777" w:rsidR="00AC063A" w:rsidRPr="00AF6C9B" w:rsidRDefault="00AC063A" w:rsidP="00AC063A">
            <w:pPr>
              <w:rPr>
                <w:sz w:val="22"/>
                <w:szCs w:val="22"/>
              </w:rPr>
            </w:pPr>
            <w:r w:rsidRPr="00AF6C9B">
              <w:rPr>
                <w:sz w:val="22"/>
                <w:szCs w:val="22"/>
              </w:rPr>
              <w:t>4</w:t>
            </w:r>
          </w:p>
          <w:p w14:paraId="2551E156" w14:textId="77777777" w:rsidR="00AC063A" w:rsidRPr="00AF6C9B" w:rsidRDefault="00AC063A" w:rsidP="00AC063A">
            <w:pPr>
              <w:rPr>
                <w:sz w:val="22"/>
                <w:szCs w:val="22"/>
              </w:rPr>
            </w:pPr>
            <w:r w:rsidRPr="00AF6C9B">
              <w:rPr>
                <w:sz w:val="22"/>
                <w:szCs w:val="22"/>
              </w:rPr>
              <w:t>3</w:t>
            </w:r>
          </w:p>
          <w:p w14:paraId="513E68EC" w14:textId="77777777" w:rsidR="00AC063A" w:rsidRPr="00AF6C9B" w:rsidRDefault="00AC063A" w:rsidP="00AC063A">
            <w:pPr>
              <w:rPr>
                <w:sz w:val="22"/>
                <w:szCs w:val="22"/>
              </w:rPr>
            </w:pPr>
            <w:r w:rsidRPr="00AF6C9B">
              <w:rPr>
                <w:sz w:val="22"/>
                <w:szCs w:val="22"/>
              </w:rPr>
              <w:t>2</w:t>
            </w:r>
          </w:p>
          <w:p w14:paraId="624C06EA" w14:textId="77777777" w:rsidR="00AC063A" w:rsidRPr="00AF6C9B" w:rsidRDefault="00AC063A" w:rsidP="00AC063A">
            <w:pPr>
              <w:rPr>
                <w:sz w:val="22"/>
                <w:szCs w:val="22"/>
              </w:rPr>
            </w:pPr>
            <w:r w:rsidRPr="00AF6C9B">
              <w:rPr>
                <w:sz w:val="22"/>
                <w:szCs w:val="22"/>
              </w:rPr>
              <w:t>1</w:t>
            </w:r>
          </w:p>
          <w:p w14:paraId="63D14793" w14:textId="3C570066" w:rsidR="005F2F4D" w:rsidRPr="00AF6C9B" w:rsidRDefault="00AC063A" w:rsidP="00AC063A">
            <w:pPr>
              <w:rPr>
                <w:sz w:val="22"/>
                <w:szCs w:val="22"/>
              </w:rPr>
            </w:pPr>
            <w:r w:rsidRPr="00AF6C9B">
              <w:rPr>
                <w:sz w:val="22"/>
                <w:szCs w:val="22"/>
              </w:rPr>
              <w:t>0</w:t>
            </w:r>
          </w:p>
        </w:tc>
        <w:tc>
          <w:tcPr>
            <w:tcW w:w="900" w:type="dxa"/>
          </w:tcPr>
          <w:p w14:paraId="6EB3C557" w14:textId="77777777" w:rsidR="001159F4" w:rsidRPr="00AF6C9B" w:rsidRDefault="001159F4">
            <w:pPr>
              <w:rPr>
                <w:b/>
                <w:sz w:val="22"/>
                <w:szCs w:val="22"/>
              </w:rPr>
            </w:pPr>
          </w:p>
        </w:tc>
      </w:tr>
      <w:tr w:rsidR="00797434" w:rsidRPr="00AF6C9B" w14:paraId="483D7576" w14:textId="77777777" w:rsidTr="00FC2774">
        <w:tc>
          <w:tcPr>
            <w:tcW w:w="6588" w:type="dxa"/>
          </w:tcPr>
          <w:p w14:paraId="6D772100" w14:textId="41E20F33" w:rsidR="0004675C" w:rsidRPr="00AF6C9B" w:rsidRDefault="00AC063A" w:rsidP="0004675C">
            <w:pPr>
              <w:rPr>
                <w:sz w:val="22"/>
                <w:szCs w:val="22"/>
              </w:rPr>
            </w:pPr>
            <w:r w:rsidRPr="00AF6C9B">
              <w:rPr>
                <w:sz w:val="22"/>
                <w:szCs w:val="22"/>
              </w:rPr>
              <w:t xml:space="preserve">9.  </w:t>
            </w:r>
            <w:r w:rsidR="0004675C" w:rsidRPr="00AF6C9B">
              <w:rPr>
                <w:sz w:val="22"/>
                <w:szCs w:val="22"/>
              </w:rPr>
              <w:t xml:space="preserve">Based on state data sources, what percentage of </w:t>
            </w:r>
            <w:r w:rsidR="001973F9" w:rsidRPr="00AF6C9B">
              <w:rPr>
                <w:sz w:val="22"/>
                <w:szCs w:val="22"/>
              </w:rPr>
              <w:t>all</w:t>
            </w:r>
            <w:r w:rsidR="0004675C" w:rsidRPr="00AF6C9B">
              <w:rPr>
                <w:sz w:val="22"/>
                <w:szCs w:val="22"/>
              </w:rPr>
              <w:t xml:space="preserve"> county residents have access to </w:t>
            </w:r>
            <w:r w:rsidR="00797434" w:rsidRPr="00AF6C9B">
              <w:rPr>
                <w:sz w:val="22"/>
                <w:szCs w:val="22"/>
              </w:rPr>
              <w:t xml:space="preserve">fixed, non-mobile </w:t>
            </w:r>
            <w:r w:rsidR="0004675C" w:rsidRPr="00AF6C9B">
              <w:rPr>
                <w:sz w:val="22"/>
                <w:szCs w:val="22"/>
              </w:rPr>
              <w:t>broadband services that meets the FCC broadband definition of 25 Mb/3 Mb?</w:t>
            </w:r>
          </w:p>
          <w:p w14:paraId="0E39DC9D" w14:textId="23AF843C" w:rsidR="001159F4" w:rsidRPr="00AF6C9B" w:rsidRDefault="008223BF" w:rsidP="0004675C">
            <w:pPr>
              <w:rPr>
                <w:sz w:val="22"/>
                <w:szCs w:val="22"/>
              </w:rPr>
            </w:pPr>
            <w:hyperlink r:id="rId13" w:history="1">
              <w:r w:rsidR="00461A7A" w:rsidRPr="00AF6C9B">
                <w:rPr>
                  <w:rStyle w:val="Hyperlink"/>
                  <w:sz w:val="22"/>
                  <w:szCs w:val="22"/>
                </w:rPr>
                <w:t>http://mn.gov/deed/images/bb-speed-tiers-county-fixed-nonmobile.pdf</w:t>
              </w:r>
            </w:hyperlink>
            <w:r w:rsidR="00461A7A" w:rsidRPr="00AF6C9B">
              <w:rPr>
                <w:sz w:val="22"/>
                <w:szCs w:val="22"/>
              </w:rPr>
              <w:t xml:space="preserve"> </w:t>
            </w:r>
          </w:p>
        </w:tc>
        <w:tc>
          <w:tcPr>
            <w:tcW w:w="4770" w:type="dxa"/>
          </w:tcPr>
          <w:p w14:paraId="5CD1295B" w14:textId="63580598" w:rsidR="00797434" w:rsidRPr="00AF6C9B" w:rsidRDefault="00C9289B" w:rsidP="00797434">
            <w:pPr>
              <w:rPr>
                <w:sz w:val="22"/>
                <w:szCs w:val="22"/>
              </w:rPr>
            </w:pPr>
            <w:r w:rsidRPr="00AF6C9B">
              <w:rPr>
                <w:sz w:val="22"/>
                <w:szCs w:val="22"/>
              </w:rPr>
              <w:t xml:space="preserve">90 - </w:t>
            </w:r>
            <w:r w:rsidR="00797434" w:rsidRPr="00AF6C9B">
              <w:rPr>
                <w:sz w:val="22"/>
                <w:szCs w:val="22"/>
              </w:rPr>
              <w:t>100%</w:t>
            </w:r>
          </w:p>
          <w:p w14:paraId="5F2C7C59" w14:textId="32A1E380" w:rsidR="00797434" w:rsidRPr="00AF6C9B" w:rsidRDefault="00C9289B" w:rsidP="00797434">
            <w:pPr>
              <w:rPr>
                <w:sz w:val="22"/>
                <w:szCs w:val="22"/>
              </w:rPr>
            </w:pPr>
            <w:r w:rsidRPr="00AF6C9B">
              <w:rPr>
                <w:sz w:val="22"/>
                <w:szCs w:val="22"/>
              </w:rPr>
              <w:t>70 – 8</w:t>
            </w:r>
            <w:r w:rsidR="00797434" w:rsidRPr="00AF6C9B">
              <w:rPr>
                <w:sz w:val="22"/>
                <w:szCs w:val="22"/>
              </w:rPr>
              <w:t>9%</w:t>
            </w:r>
          </w:p>
          <w:p w14:paraId="48AB3893" w14:textId="6EBAA4E8" w:rsidR="00797434" w:rsidRPr="00AF6C9B" w:rsidRDefault="00C9289B" w:rsidP="00797434">
            <w:pPr>
              <w:rPr>
                <w:sz w:val="22"/>
                <w:szCs w:val="22"/>
              </w:rPr>
            </w:pPr>
            <w:r w:rsidRPr="00AF6C9B">
              <w:rPr>
                <w:sz w:val="22"/>
                <w:szCs w:val="22"/>
              </w:rPr>
              <w:t>50</w:t>
            </w:r>
            <w:r w:rsidR="00797434" w:rsidRPr="00AF6C9B">
              <w:rPr>
                <w:sz w:val="22"/>
                <w:szCs w:val="22"/>
              </w:rPr>
              <w:t xml:space="preserve"> </w:t>
            </w:r>
            <w:r w:rsidR="00DA561E" w:rsidRPr="00AF6C9B">
              <w:rPr>
                <w:sz w:val="22"/>
                <w:szCs w:val="22"/>
              </w:rPr>
              <w:t>–</w:t>
            </w:r>
            <w:r w:rsidR="00797434" w:rsidRPr="00AF6C9B">
              <w:rPr>
                <w:sz w:val="22"/>
                <w:szCs w:val="22"/>
              </w:rPr>
              <w:t xml:space="preserve"> </w:t>
            </w:r>
            <w:r w:rsidRPr="00AF6C9B">
              <w:rPr>
                <w:sz w:val="22"/>
                <w:szCs w:val="22"/>
              </w:rPr>
              <w:t>69</w:t>
            </w:r>
            <w:r w:rsidR="00797434" w:rsidRPr="00AF6C9B">
              <w:rPr>
                <w:sz w:val="22"/>
                <w:szCs w:val="22"/>
              </w:rPr>
              <w:t>%</w:t>
            </w:r>
          </w:p>
          <w:p w14:paraId="6BA63BDD" w14:textId="1A2754E4" w:rsidR="00797434" w:rsidRPr="00AF6C9B" w:rsidRDefault="00C9289B" w:rsidP="00797434">
            <w:pPr>
              <w:rPr>
                <w:sz w:val="22"/>
                <w:szCs w:val="22"/>
              </w:rPr>
            </w:pPr>
            <w:r w:rsidRPr="00AF6C9B">
              <w:rPr>
                <w:sz w:val="22"/>
                <w:szCs w:val="22"/>
              </w:rPr>
              <w:t>30</w:t>
            </w:r>
            <w:r w:rsidR="00797434" w:rsidRPr="00AF6C9B">
              <w:rPr>
                <w:sz w:val="22"/>
                <w:szCs w:val="22"/>
              </w:rPr>
              <w:t xml:space="preserve"> </w:t>
            </w:r>
            <w:r w:rsidR="00DA561E" w:rsidRPr="00AF6C9B">
              <w:rPr>
                <w:sz w:val="22"/>
                <w:szCs w:val="22"/>
              </w:rPr>
              <w:t>–</w:t>
            </w:r>
            <w:r w:rsidRPr="00AF6C9B">
              <w:rPr>
                <w:sz w:val="22"/>
                <w:szCs w:val="22"/>
              </w:rPr>
              <w:t xml:space="preserve"> 4</w:t>
            </w:r>
            <w:r w:rsidR="00797434" w:rsidRPr="00AF6C9B">
              <w:rPr>
                <w:sz w:val="22"/>
                <w:szCs w:val="22"/>
              </w:rPr>
              <w:t>9%</w:t>
            </w:r>
          </w:p>
          <w:p w14:paraId="63536CAB" w14:textId="0CAE660F" w:rsidR="00797434" w:rsidRPr="00AF6C9B" w:rsidRDefault="00C9289B" w:rsidP="00797434">
            <w:pPr>
              <w:rPr>
                <w:sz w:val="22"/>
                <w:szCs w:val="22"/>
              </w:rPr>
            </w:pPr>
            <w:r w:rsidRPr="00AF6C9B">
              <w:rPr>
                <w:sz w:val="22"/>
                <w:szCs w:val="22"/>
              </w:rPr>
              <w:t>20 – 2</w:t>
            </w:r>
            <w:r w:rsidR="00797434" w:rsidRPr="00AF6C9B">
              <w:rPr>
                <w:sz w:val="22"/>
                <w:szCs w:val="22"/>
              </w:rPr>
              <w:t>9%</w:t>
            </w:r>
          </w:p>
          <w:p w14:paraId="56B0A0C7" w14:textId="2A58DB19" w:rsidR="005F2F4D" w:rsidRPr="00AF6C9B" w:rsidRDefault="00C9289B" w:rsidP="00797434">
            <w:pPr>
              <w:rPr>
                <w:sz w:val="22"/>
                <w:szCs w:val="22"/>
              </w:rPr>
            </w:pPr>
            <w:r w:rsidRPr="00AF6C9B">
              <w:rPr>
                <w:sz w:val="22"/>
                <w:szCs w:val="22"/>
              </w:rPr>
              <w:t>Less than 2</w:t>
            </w:r>
            <w:r w:rsidR="00797434" w:rsidRPr="00AF6C9B">
              <w:rPr>
                <w:sz w:val="22"/>
                <w:szCs w:val="22"/>
              </w:rPr>
              <w:t>0%</w:t>
            </w:r>
          </w:p>
        </w:tc>
        <w:tc>
          <w:tcPr>
            <w:tcW w:w="990" w:type="dxa"/>
          </w:tcPr>
          <w:p w14:paraId="5114D81F" w14:textId="77777777" w:rsidR="00797434" w:rsidRPr="00AF6C9B" w:rsidRDefault="00797434" w:rsidP="00797434">
            <w:pPr>
              <w:rPr>
                <w:sz w:val="22"/>
                <w:szCs w:val="22"/>
              </w:rPr>
            </w:pPr>
            <w:r w:rsidRPr="00AF6C9B">
              <w:rPr>
                <w:sz w:val="22"/>
                <w:szCs w:val="22"/>
              </w:rPr>
              <w:t>5</w:t>
            </w:r>
          </w:p>
          <w:p w14:paraId="27B3F155" w14:textId="77777777" w:rsidR="00797434" w:rsidRPr="00AF6C9B" w:rsidRDefault="00797434" w:rsidP="00797434">
            <w:pPr>
              <w:rPr>
                <w:sz w:val="22"/>
                <w:szCs w:val="22"/>
              </w:rPr>
            </w:pPr>
            <w:r w:rsidRPr="00AF6C9B">
              <w:rPr>
                <w:sz w:val="22"/>
                <w:szCs w:val="22"/>
              </w:rPr>
              <w:t>4</w:t>
            </w:r>
          </w:p>
          <w:p w14:paraId="3D3E1C13" w14:textId="77777777" w:rsidR="00797434" w:rsidRPr="00AF6C9B" w:rsidRDefault="00797434" w:rsidP="00797434">
            <w:pPr>
              <w:rPr>
                <w:sz w:val="22"/>
                <w:szCs w:val="22"/>
              </w:rPr>
            </w:pPr>
            <w:r w:rsidRPr="00AF6C9B">
              <w:rPr>
                <w:sz w:val="22"/>
                <w:szCs w:val="22"/>
              </w:rPr>
              <w:t>3</w:t>
            </w:r>
          </w:p>
          <w:p w14:paraId="12C7E8B6" w14:textId="77777777" w:rsidR="00797434" w:rsidRPr="00AF6C9B" w:rsidRDefault="00797434" w:rsidP="00797434">
            <w:pPr>
              <w:rPr>
                <w:sz w:val="22"/>
                <w:szCs w:val="22"/>
              </w:rPr>
            </w:pPr>
            <w:r w:rsidRPr="00AF6C9B">
              <w:rPr>
                <w:sz w:val="22"/>
                <w:szCs w:val="22"/>
              </w:rPr>
              <w:t>2</w:t>
            </w:r>
          </w:p>
          <w:p w14:paraId="1A373F7F" w14:textId="77777777" w:rsidR="00797434" w:rsidRPr="00AF6C9B" w:rsidRDefault="00797434" w:rsidP="00797434">
            <w:pPr>
              <w:rPr>
                <w:sz w:val="22"/>
                <w:szCs w:val="22"/>
              </w:rPr>
            </w:pPr>
            <w:r w:rsidRPr="00AF6C9B">
              <w:rPr>
                <w:sz w:val="22"/>
                <w:szCs w:val="22"/>
              </w:rPr>
              <w:t>1</w:t>
            </w:r>
          </w:p>
          <w:p w14:paraId="0F58B048" w14:textId="24A7C101" w:rsidR="005F2F4D" w:rsidRPr="00AF6C9B" w:rsidRDefault="00797434" w:rsidP="00797434">
            <w:pPr>
              <w:rPr>
                <w:sz w:val="22"/>
                <w:szCs w:val="22"/>
              </w:rPr>
            </w:pPr>
            <w:r w:rsidRPr="00AF6C9B">
              <w:rPr>
                <w:sz w:val="22"/>
                <w:szCs w:val="22"/>
              </w:rPr>
              <w:t>0</w:t>
            </w:r>
          </w:p>
        </w:tc>
        <w:tc>
          <w:tcPr>
            <w:tcW w:w="900" w:type="dxa"/>
          </w:tcPr>
          <w:p w14:paraId="586F7DE4" w14:textId="77777777" w:rsidR="001159F4" w:rsidRPr="00AF6C9B" w:rsidRDefault="001159F4">
            <w:pPr>
              <w:rPr>
                <w:b/>
                <w:sz w:val="22"/>
                <w:szCs w:val="22"/>
              </w:rPr>
            </w:pPr>
          </w:p>
        </w:tc>
      </w:tr>
      <w:tr w:rsidR="001973F9" w:rsidRPr="00AF6C9B" w14:paraId="0C9DD654" w14:textId="77777777" w:rsidTr="00FC2774">
        <w:tc>
          <w:tcPr>
            <w:tcW w:w="6588" w:type="dxa"/>
          </w:tcPr>
          <w:p w14:paraId="5DFB1CC2" w14:textId="77777777" w:rsidR="001973F9" w:rsidRPr="00AF6C9B" w:rsidRDefault="001973F9" w:rsidP="0004675C">
            <w:pPr>
              <w:rPr>
                <w:sz w:val="22"/>
                <w:szCs w:val="22"/>
              </w:rPr>
            </w:pPr>
          </w:p>
        </w:tc>
        <w:tc>
          <w:tcPr>
            <w:tcW w:w="4770" w:type="dxa"/>
          </w:tcPr>
          <w:p w14:paraId="058B219C" w14:textId="7BA30DEA" w:rsidR="001973F9" w:rsidRPr="00AF6C9B" w:rsidRDefault="001973F9" w:rsidP="00797434">
            <w:pPr>
              <w:rPr>
                <w:sz w:val="22"/>
                <w:szCs w:val="22"/>
              </w:rPr>
            </w:pPr>
            <w:r w:rsidRPr="00AF6C9B">
              <w:rPr>
                <w:b/>
                <w:sz w:val="22"/>
                <w:szCs w:val="22"/>
              </w:rPr>
              <w:t>Part Two Score</w:t>
            </w:r>
          </w:p>
        </w:tc>
        <w:tc>
          <w:tcPr>
            <w:tcW w:w="990" w:type="dxa"/>
          </w:tcPr>
          <w:p w14:paraId="45951D10" w14:textId="3959C471" w:rsidR="001973F9" w:rsidRPr="00AF6C9B" w:rsidRDefault="001973F9" w:rsidP="00797434">
            <w:pPr>
              <w:rPr>
                <w:b/>
                <w:sz w:val="22"/>
                <w:szCs w:val="22"/>
              </w:rPr>
            </w:pPr>
            <w:r w:rsidRPr="00AF6C9B">
              <w:rPr>
                <w:b/>
                <w:sz w:val="22"/>
                <w:szCs w:val="22"/>
              </w:rPr>
              <w:t>0 - 10</w:t>
            </w:r>
          </w:p>
        </w:tc>
        <w:tc>
          <w:tcPr>
            <w:tcW w:w="900" w:type="dxa"/>
          </w:tcPr>
          <w:p w14:paraId="0488BBEB" w14:textId="77777777" w:rsidR="001973F9" w:rsidRPr="00AF6C9B" w:rsidRDefault="001973F9">
            <w:pPr>
              <w:rPr>
                <w:b/>
                <w:sz w:val="22"/>
                <w:szCs w:val="22"/>
              </w:rPr>
            </w:pPr>
          </w:p>
        </w:tc>
      </w:tr>
      <w:tr w:rsidR="001973F9" w:rsidRPr="00AF6C9B" w14:paraId="44CBCDB9" w14:textId="77777777" w:rsidTr="00FC2774">
        <w:tc>
          <w:tcPr>
            <w:tcW w:w="6588" w:type="dxa"/>
          </w:tcPr>
          <w:p w14:paraId="32C42546" w14:textId="49AC9982" w:rsidR="001973F9" w:rsidRPr="00AF6C9B" w:rsidRDefault="000567BD" w:rsidP="0004675C">
            <w:pPr>
              <w:rPr>
                <w:b/>
                <w:sz w:val="22"/>
                <w:szCs w:val="22"/>
              </w:rPr>
            </w:pPr>
            <w:r>
              <w:rPr>
                <w:b/>
                <w:sz w:val="22"/>
                <w:szCs w:val="22"/>
              </w:rPr>
              <w:t>Part Three - Partnerships</w:t>
            </w:r>
          </w:p>
        </w:tc>
        <w:tc>
          <w:tcPr>
            <w:tcW w:w="4770" w:type="dxa"/>
          </w:tcPr>
          <w:p w14:paraId="29D6BCBB" w14:textId="77777777" w:rsidR="001973F9" w:rsidRPr="00AF6C9B" w:rsidRDefault="001973F9" w:rsidP="00797434">
            <w:pPr>
              <w:rPr>
                <w:sz w:val="22"/>
                <w:szCs w:val="22"/>
              </w:rPr>
            </w:pPr>
          </w:p>
        </w:tc>
        <w:tc>
          <w:tcPr>
            <w:tcW w:w="990" w:type="dxa"/>
          </w:tcPr>
          <w:p w14:paraId="2E1324A8" w14:textId="77777777" w:rsidR="001973F9" w:rsidRPr="00AF6C9B" w:rsidRDefault="001973F9" w:rsidP="00797434">
            <w:pPr>
              <w:rPr>
                <w:b/>
                <w:sz w:val="22"/>
                <w:szCs w:val="22"/>
              </w:rPr>
            </w:pPr>
          </w:p>
        </w:tc>
        <w:tc>
          <w:tcPr>
            <w:tcW w:w="900" w:type="dxa"/>
          </w:tcPr>
          <w:p w14:paraId="2F7208E4" w14:textId="77777777" w:rsidR="001973F9" w:rsidRPr="00AF6C9B" w:rsidRDefault="001973F9">
            <w:pPr>
              <w:rPr>
                <w:b/>
                <w:sz w:val="22"/>
                <w:szCs w:val="22"/>
              </w:rPr>
            </w:pPr>
          </w:p>
        </w:tc>
      </w:tr>
      <w:tr w:rsidR="00797434" w:rsidRPr="00AF6C9B" w14:paraId="217CCDC0" w14:textId="77777777" w:rsidTr="00FC2774">
        <w:tc>
          <w:tcPr>
            <w:tcW w:w="6588" w:type="dxa"/>
          </w:tcPr>
          <w:p w14:paraId="78CFFD57" w14:textId="5641B092" w:rsidR="001159F4" w:rsidRPr="00AF6C9B" w:rsidRDefault="00797434" w:rsidP="00F307E1">
            <w:pPr>
              <w:rPr>
                <w:sz w:val="22"/>
                <w:szCs w:val="22"/>
              </w:rPr>
            </w:pPr>
            <w:r w:rsidRPr="00AF6C9B">
              <w:rPr>
                <w:sz w:val="22"/>
                <w:szCs w:val="22"/>
              </w:rPr>
              <w:t xml:space="preserve">10. </w:t>
            </w:r>
            <w:r w:rsidR="00FC2774" w:rsidRPr="00AF6C9B">
              <w:rPr>
                <w:sz w:val="22"/>
                <w:szCs w:val="22"/>
              </w:rPr>
              <w:t xml:space="preserve"> Do you consider your broadband providers to be partner</w:t>
            </w:r>
            <w:r w:rsidR="00F307E1">
              <w:rPr>
                <w:sz w:val="22"/>
                <w:szCs w:val="22"/>
              </w:rPr>
              <w:t>s</w:t>
            </w:r>
            <w:r w:rsidR="00FC2774" w:rsidRPr="00AF6C9B">
              <w:rPr>
                <w:sz w:val="22"/>
                <w:szCs w:val="22"/>
              </w:rPr>
              <w:t xml:space="preserve"> for community and economic development?</w:t>
            </w:r>
          </w:p>
        </w:tc>
        <w:tc>
          <w:tcPr>
            <w:tcW w:w="4770" w:type="dxa"/>
          </w:tcPr>
          <w:p w14:paraId="5E36EBC3" w14:textId="78A7755C" w:rsidR="001159F4" w:rsidRPr="00AF6C9B" w:rsidRDefault="00F307E1">
            <w:pPr>
              <w:rPr>
                <w:sz w:val="22"/>
                <w:szCs w:val="22"/>
              </w:rPr>
            </w:pPr>
            <w:r>
              <w:rPr>
                <w:sz w:val="22"/>
                <w:szCs w:val="22"/>
              </w:rPr>
              <w:t>Multiple</w:t>
            </w:r>
            <w:r w:rsidR="00FC2774" w:rsidRPr="00AF6C9B">
              <w:rPr>
                <w:sz w:val="22"/>
                <w:szCs w:val="22"/>
              </w:rPr>
              <w:t xml:space="preserve"> </w:t>
            </w:r>
            <w:r>
              <w:rPr>
                <w:sz w:val="22"/>
                <w:szCs w:val="22"/>
              </w:rPr>
              <w:t xml:space="preserve">strong </w:t>
            </w:r>
            <w:r w:rsidR="00FC2774" w:rsidRPr="00AF6C9B">
              <w:rPr>
                <w:sz w:val="22"/>
                <w:szCs w:val="22"/>
              </w:rPr>
              <w:t>partner</w:t>
            </w:r>
            <w:r>
              <w:rPr>
                <w:sz w:val="22"/>
                <w:szCs w:val="22"/>
              </w:rPr>
              <w:t>s across community</w:t>
            </w:r>
          </w:p>
          <w:p w14:paraId="7BFF8D19" w14:textId="61F08CD6" w:rsidR="00FC2774" w:rsidRPr="00AF6C9B" w:rsidRDefault="00F307E1">
            <w:pPr>
              <w:rPr>
                <w:sz w:val="22"/>
                <w:szCs w:val="22"/>
              </w:rPr>
            </w:pPr>
            <w:r>
              <w:rPr>
                <w:sz w:val="22"/>
                <w:szCs w:val="22"/>
              </w:rPr>
              <w:t>One strong partner across the community</w:t>
            </w:r>
          </w:p>
          <w:p w14:paraId="15D5028D" w14:textId="18CABAA3" w:rsidR="00FC2774" w:rsidRPr="00AF6C9B" w:rsidRDefault="00F307E1">
            <w:pPr>
              <w:rPr>
                <w:sz w:val="22"/>
                <w:szCs w:val="22"/>
              </w:rPr>
            </w:pPr>
            <w:r>
              <w:rPr>
                <w:sz w:val="22"/>
                <w:szCs w:val="22"/>
              </w:rPr>
              <w:t>Partner(s) in limited areas</w:t>
            </w:r>
          </w:p>
          <w:p w14:paraId="647F0E36" w14:textId="16F3F28E" w:rsidR="005F2F4D" w:rsidRPr="00AF6C9B" w:rsidRDefault="00FC2774">
            <w:pPr>
              <w:rPr>
                <w:sz w:val="22"/>
                <w:szCs w:val="22"/>
              </w:rPr>
            </w:pPr>
            <w:r w:rsidRPr="00AF6C9B">
              <w:rPr>
                <w:sz w:val="22"/>
                <w:szCs w:val="22"/>
              </w:rPr>
              <w:t>Unresponsive</w:t>
            </w:r>
            <w:r w:rsidR="00F307E1">
              <w:rPr>
                <w:sz w:val="22"/>
                <w:szCs w:val="22"/>
              </w:rPr>
              <w:t xml:space="preserve"> to partnerships</w:t>
            </w:r>
          </w:p>
        </w:tc>
        <w:tc>
          <w:tcPr>
            <w:tcW w:w="990" w:type="dxa"/>
          </w:tcPr>
          <w:p w14:paraId="795108CD" w14:textId="77777777" w:rsidR="001159F4" w:rsidRPr="00AF6C9B" w:rsidRDefault="00FC2774">
            <w:pPr>
              <w:rPr>
                <w:sz w:val="22"/>
                <w:szCs w:val="22"/>
              </w:rPr>
            </w:pPr>
            <w:r w:rsidRPr="00AF6C9B">
              <w:rPr>
                <w:sz w:val="22"/>
                <w:szCs w:val="22"/>
              </w:rPr>
              <w:t>5</w:t>
            </w:r>
          </w:p>
          <w:p w14:paraId="34CBA2D9" w14:textId="77777777" w:rsidR="00FC2774" w:rsidRPr="00AF6C9B" w:rsidRDefault="00FC2774">
            <w:pPr>
              <w:rPr>
                <w:sz w:val="22"/>
                <w:szCs w:val="22"/>
              </w:rPr>
            </w:pPr>
            <w:r w:rsidRPr="00AF6C9B">
              <w:rPr>
                <w:sz w:val="22"/>
                <w:szCs w:val="22"/>
              </w:rPr>
              <w:t>3</w:t>
            </w:r>
          </w:p>
          <w:p w14:paraId="03333AC6" w14:textId="77777777" w:rsidR="00FC2774" w:rsidRPr="00AF6C9B" w:rsidRDefault="00FC2774">
            <w:pPr>
              <w:rPr>
                <w:sz w:val="22"/>
                <w:szCs w:val="22"/>
              </w:rPr>
            </w:pPr>
            <w:r w:rsidRPr="00AF6C9B">
              <w:rPr>
                <w:sz w:val="22"/>
                <w:szCs w:val="22"/>
              </w:rPr>
              <w:t>1</w:t>
            </w:r>
          </w:p>
          <w:p w14:paraId="5DEA9CDC" w14:textId="2F0A666B" w:rsidR="005F2F4D" w:rsidRPr="00AF6C9B" w:rsidRDefault="00FC2774">
            <w:pPr>
              <w:rPr>
                <w:sz w:val="22"/>
                <w:szCs w:val="22"/>
              </w:rPr>
            </w:pPr>
            <w:r w:rsidRPr="00AF6C9B">
              <w:rPr>
                <w:sz w:val="22"/>
                <w:szCs w:val="22"/>
              </w:rPr>
              <w:t>0</w:t>
            </w:r>
          </w:p>
        </w:tc>
        <w:tc>
          <w:tcPr>
            <w:tcW w:w="900" w:type="dxa"/>
          </w:tcPr>
          <w:p w14:paraId="0C9093A5" w14:textId="77777777" w:rsidR="001159F4" w:rsidRPr="00AF6C9B" w:rsidRDefault="001159F4">
            <w:pPr>
              <w:rPr>
                <w:b/>
                <w:sz w:val="22"/>
                <w:szCs w:val="22"/>
              </w:rPr>
            </w:pPr>
          </w:p>
        </w:tc>
      </w:tr>
      <w:tr w:rsidR="001973F9" w:rsidRPr="00AF6C9B" w14:paraId="3D63B85D" w14:textId="77777777" w:rsidTr="00FC2774">
        <w:tc>
          <w:tcPr>
            <w:tcW w:w="6588" w:type="dxa"/>
          </w:tcPr>
          <w:p w14:paraId="0EA2BADB" w14:textId="05656403" w:rsidR="001973F9" w:rsidRPr="00AF6C9B" w:rsidRDefault="001973F9">
            <w:pPr>
              <w:rPr>
                <w:b/>
                <w:sz w:val="22"/>
                <w:szCs w:val="22"/>
              </w:rPr>
            </w:pPr>
          </w:p>
        </w:tc>
        <w:tc>
          <w:tcPr>
            <w:tcW w:w="4770" w:type="dxa"/>
          </w:tcPr>
          <w:p w14:paraId="13E70BCC" w14:textId="04CA1D56" w:rsidR="001973F9" w:rsidRPr="00AF6C9B" w:rsidRDefault="00AF6C9B">
            <w:pPr>
              <w:rPr>
                <w:sz w:val="22"/>
                <w:szCs w:val="22"/>
              </w:rPr>
            </w:pPr>
            <w:r w:rsidRPr="00AF6C9B">
              <w:rPr>
                <w:b/>
                <w:sz w:val="22"/>
                <w:szCs w:val="22"/>
              </w:rPr>
              <w:t>Bonus Score</w:t>
            </w:r>
          </w:p>
        </w:tc>
        <w:tc>
          <w:tcPr>
            <w:tcW w:w="990" w:type="dxa"/>
          </w:tcPr>
          <w:p w14:paraId="21BC5958" w14:textId="728097D6" w:rsidR="001973F9" w:rsidRPr="00AF6C9B" w:rsidRDefault="00AF6C9B">
            <w:pPr>
              <w:rPr>
                <w:b/>
                <w:sz w:val="22"/>
                <w:szCs w:val="22"/>
              </w:rPr>
            </w:pPr>
            <w:r w:rsidRPr="00AF6C9B">
              <w:rPr>
                <w:b/>
                <w:sz w:val="22"/>
                <w:szCs w:val="22"/>
              </w:rPr>
              <w:t>0 - 5</w:t>
            </w:r>
          </w:p>
        </w:tc>
        <w:tc>
          <w:tcPr>
            <w:tcW w:w="900" w:type="dxa"/>
          </w:tcPr>
          <w:p w14:paraId="51BC3C57" w14:textId="77777777" w:rsidR="001973F9" w:rsidRPr="00AF6C9B" w:rsidRDefault="001973F9">
            <w:pPr>
              <w:rPr>
                <w:b/>
                <w:sz w:val="22"/>
                <w:szCs w:val="22"/>
              </w:rPr>
            </w:pPr>
          </w:p>
        </w:tc>
      </w:tr>
    </w:tbl>
    <w:p w14:paraId="3300A8B1" w14:textId="28B236AA" w:rsidR="006732E3" w:rsidRDefault="006732E3">
      <w:pPr>
        <w:rPr>
          <w:b/>
          <w:sz w:val="22"/>
          <w:szCs w:val="22"/>
        </w:rPr>
      </w:pPr>
    </w:p>
    <w:p w14:paraId="57E7F365" w14:textId="77777777" w:rsidR="006732E3" w:rsidRDefault="006732E3">
      <w:pPr>
        <w:rPr>
          <w:b/>
          <w:sz w:val="22"/>
          <w:szCs w:val="22"/>
        </w:rPr>
      </w:pPr>
      <w:r>
        <w:rPr>
          <w:b/>
          <w:sz w:val="22"/>
          <w:szCs w:val="22"/>
        </w:rPr>
        <w:br w:type="page"/>
      </w:r>
    </w:p>
    <w:p w14:paraId="70773827" w14:textId="77777777" w:rsidR="0004675C" w:rsidRPr="00AF6C9B" w:rsidRDefault="0004675C">
      <w:pPr>
        <w:rPr>
          <w:b/>
          <w:sz w:val="22"/>
          <w:szCs w:val="22"/>
        </w:rPr>
      </w:pPr>
    </w:p>
    <w:p w14:paraId="4BF5AFF6" w14:textId="259E1F45" w:rsidR="00A01F25" w:rsidRPr="00AF6C9B" w:rsidRDefault="00A01F25">
      <w:pPr>
        <w:rPr>
          <w:b/>
          <w:sz w:val="22"/>
          <w:szCs w:val="22"/>
        </w:rPr>
      </w:pPr>
    </w:p>
    <w:p w14:paraId="4437A4FB" w14:textId="63CEBF5C" w:rsidR="000567BD" w:rsidRDefault="000567BD" w:rsidP="000567BD">
      <w:pPr>
        <w:rPr>
          <w:b/>
          <w:sz w:val="22"/>
          <w:szCs w:val="22"/>
        </w:rPr>
      </w:pPr>
      <w:r>
        <w:rPr>
          <w:b/>
          <w:sz w:val="22"/>
          <w:szCs w:val="22"/>
        </w:rPr>
        <w:t>Scoring</w:t>
      </w:r>
    </w:p>
    <w:p w14:paraId="4B6E5C10" w14:textId="77777777" w:rsidR="000567BD" w:rsidRDefault="000567BD" w:rsidP="000567BD">
      <w:pPr>
        <w:rPr>
          <w:b/>
          <w:sz w:val="22"/>
          <w:szCs w:val="22"/>
        </w:rPr>
      </w:pPr>
    </w:p>
    <w:p w14:paraId="0D900C55" w14:textId="505EABDE" w:rsidR="000567BD" w:rsidRPr="000567BD" w:rsidRDefault="000567BD" w:rsidP="000567BD">
      <w:pPr>
        <w:rPr>
          <w:b/>
          <w:sz w:val="22"/>
          <w:szCs w:val="22"/>
        </w:rPr>
      </w:pPr>
      <w:r>
        <w:rPr>
          <w:b/>
          <w:sz w:val="22"/>
          <w:szCs w:val="22"/>
        </w:rPr>
        <w:t>Part One – Broadband in Town</w:t>
      </w:r>
    </w:p>
    <w:p w14:paraId="62603A20" w14:textId="77777777" w:rsidR="000567BD" w:rsidRDefault="000567BD" w:rsidP="000567BD">
      <w:pPr>
        <w:rPr>
          <w:sz w:val="22"/>
          <w:szCs w:val="22"/>
        </w:rPr>
      </w:pPr>
    </w:p>
    <w:p w14:paraId="084A197B" w14:textId="0AE191B0" w:rsidR="000567BD" w:rsidRDefault="000567BD" w:rsidP="000567BD">
      <w:pPr>
        <w:rPr>
          <w:sz w:val="22"/>
          <w:szCs w:val="22"/>
        </w:rPr>
      </w:pPr>
      <w:r>
        <w:rPr>
          <w:sz w:val="22"/>
          <w:szCs w:val="22"/>
        </w:rPr>
        <w:t xml:space="preserve">If you scored </w:t>
      </w:r>
      <w:r w:rsidR="006514BB">
        <w:rPr>
          <w:sz w:val="22"/>
          <w:szCs w:val="22"/>
        </w:rPr>
        <w:t>at least 28 points (</w:t>
      </w:r>
      <w:r>
        <w:rPr>
          <w:sz w:val="22"/>
          <w:szCs w:val="22"/>
        </w:rPr>
        <w:t>80% and above</w:t>
      </w:r>
      <w:r w:rsidR="006514BB">
        <w:rPr>
          <w:sz w:val="22"/>
          <w:szCs w:val="22"/>
        </w:rPr>
        <w:t>)</w:t>
      </w:r>
      <w:r>
        <w:rPr>
          <w:sz w:val="22"/>
          <w:szCs w:val="22"/>
        </w:rPr>
        <w:t>, you generally have excellent broadband networks and services that can be a real asset for economic development.</w:t>
      </w:r>
    </w:p>
    <w:p w14:paraId="74D9D17E" w14:textId="77777777" w:rsidR="000567BD" w:rsidRDefault="000567BD" w:rsidP="000567BD">
      <w:pPr>
        <w:rPr>
          <w:sz w:val="22"/>
          <w:szCs w:val="22"/>
        </w:rPr>
      </w:pPr>
    </w:p>
    <w:p w14:paraId="2ABF09C3" w14:textId="0A9E2DC6" w:rsidR="000567BD" w:rsidRDefault="000567BD" w:rsidP="000567BD">
      <w:pPr>
        <w:rPr>
          <w:sz w:val="22"/>
          <w:szCs w:val="22"/>
        </w:rPr>
      </w:pPr>
      <w:r>
        <w:rPr>
          <w:sz w:val="22"/>
          <w:szCs w:val="22"/>
        </w:rPr>
        <w:t xml:space="preserve">If you scored between </w:t>
      </w:r>
      <w:r w:rsidR="006514BB">
        <w:rPr>
          <w:sz w:val="22"/>
          <w:szCs w:val="22"/>
        </w:rPr>
        <w:t xml:space="preserve">18 and 27 points (between </w:t>
      </w:r>
      <w:r>
        <w:rPr>
          <w:sz w:val="22"/>
          <w:szCs w:val="22"/>
        </w:rPr>
        <w:t>50% and 80%</w:t>
      </w:r>
      <w:r w:rsidR="006514BB">
        <w:rPr>
          <w:sz w:val="22"/>
          <w:szCs w:val="22"/>
        </w:rPr>
        <w:t>)</w:t>
      </w:r>
      <w:r>
        <w:rPr>
          <w:sz w:val="22"/>
          <w:szCs w:val="22"/>
        </w:rPr>
        <w:t>, your broadband offerings are average with some weak areas to improve.</w:t>
      </w:r>
    </w:p>
    <w:p w14:paraId="09065CA7" w14:textId="77777777" w:rsidR="000567BD" w:rsidRDefault="000567BD" w:rsidP="000567BD">
      <w:pPr>
        <w:rPr>
          <w:sz w:val="22"/>
          <w:szCs w:val="22"/>
        </w:rPr>
      </w:pPr>
    </w:p>
    <w:p w14:paraId="5D302074" w14:textId="7480D9E4" w:rsidR="000567BD" w:rsidRDefault="000567BD" w:rsidP="000567BD">
      <w:pPr>
        <w:rPr>
          <w:sz w:val="22"/>
          <w:szCs w:val="22"/>
        </w:rPr>
      </w:pPr>
      <w:r>
        <w:rPr>
          <w:sz w:val="22"/>
          <w:szCs w:val="22"/>
        </w:rPr>
        <w:t xml:space="preserve">If you scored less than </w:t>
      </w:r>
      <w:r w:rsidR="006514BB">
        <w:rPr>
          <w:sz w:val="22"/>
          <w:szCs w:val="22"/>
        </w:rPr>
        <w:t>18 points (</w:t>
      </w:r>
      <w:r>
        <w:rPr>
          <w:sz w:val="22"/>
          <w:szCs w:val="22"/>
        </w:rPr>
        <w:t>50%</w:t>
      </w:r>
      <w:r w:rsidR="006514BB">
        <w:rPr>
          <w:sz w:val="22"/>
          <w:szCs w:val="22"/>
        </w:rPr>
        <w:t>)</w:t>
      </w:r>
      <w:r>
        <w:rPr>
          <w:sz w:val="22"/>
          <w:szCs w:val="22"/>
        </w:rPr>
        <w:t>, you have serious broadband deficiencies and need to work on improving your competitiveness.</w:t>
      </w:r>
    </w:p>
    <w:p w14:paraId="0527F48C" w14:textId="77777777" w:rsidR="000567BD" w:rsidRDefault="000567BD" w:rsidP="000567BD">
      <w:pPr>
        <w:rPr>
          <w:sz w:val="22"/>
          <w:szCs w:val="22"/>
        </w:rPr>
      </w:pPr>
    </w:p>
    <w:p w14:paraId="6BBE8719" w14:textId="77777777" w:rsidR="000567BD" w:rsidRDefault="000567BD" w:rsidP="000567BD">
      <w:pPr>
        <w:rPr>
          <w:sz w:val="22"/>
          <w:szCs w:val="22"/>
        </w:rPr>
      </w:pPr>
    </w:p>
    <w:p w14:paraId="0751BCBA" w14:textId="18343743" w:rsidR="000567BD" w:rsidRDefault="000567BD" w:rsidP="000567BD">
      <w:pPr>
        <w:rPr>
          <w:b/>
          <w:sz w:val="22"/>
          <w:szCs w:val="22"/>
        </w:rPr>
      </w:pPr>
      <w:r>
        <w:rPr>
          <w:b/>
          <w:sz w:val="22"/>
          <w:szCs w:val="22"/>
        </w:rPr>
        <w:t>Part Two – Broadband in the Rural Countryside</w:t>
      </w:r>
    </w:p>
    <w:p w14:paraId="5AF4389E" w14:textId="77777777" w:rsidR="000567BD" w:rsidRDefault="000567BD" w:rsidP="000567BD">
      <w:pPr>
        <w:rPr>
          <w:b/>
          <w:sz w:val="22"/>
          <w:szCs w:val="22"/>
        </w:rPr>
      </w:pPr>
    </w:p>
    <w:p w14:paraId="662CDE7C" w14:textId="59C90DF6" w:rsidR="000567BD" w:rsidRDefault="000567BD" w:rsidP="000567BD">
      <w:pPr>
        <w:rPr>
          <w:sz w:val="22"/>
          <w:szCs w:val="22"/>
        </w:rPr>
      </w:pPr>
      <w:r>
        <w:rPr>
          <w:sz w:val="22"/>
          <w:szCs w:val="22"/>
        </w:rPr>
        <w:t xml:space="preserve">If you scored </w:t>
      </w:r>
      <w:r w:rsidR="006514BB">
        <w:rPr>
          <w:sz w:val="22"/>
          <w:szCs w:val="22"/>
        </w:rPr>
        <w:t>at least 8 of 10 points (</w:t>
      </w:r>
      <w:r>
        <w:rPr>
          <w:sz w:val="22"/>
          <w:szCs w:val="22"/>
        </w:rPr>
        <w:t>80% or better</w:t>
      </w:r>
      <w:r w:rsidR="006514BB">
        <w:rPr>
          <w:sz w:val="22"/>
          <w:szCs w:val="22"/>
        </w:rPr>
        <w:t>)</w:t>
      </w:r>
      <w:r>
        <w:rPr>
          <w:sz w:val="22"/>
          <w:szCs w:val="22"/>
        </w:rPr>
        <w:t>, you have excellent and ubiquitous broadband network and services in your rural countryside.  You should promote telework and home entrepreneurship as economic development strategies.  You could also promote your area as a test bed for new application development, testing and deployment.</w:t>
      </w:r>
    </w:p>
    <w:p w14:paraId="3F061160" w14:textId="77777777" w:rsidR="000567BD" w:rsidRDefault="000567BD" w:rsidP="000567BD">
      <w:pPr>
        <w:rPr>
          <w:sz w:val="22"/>
          <w:szCs w:val="22"/>
        </w:rPr>
      </w:pPr>
    </w:p>
    <w:p w14:paraId="23486E89" w14:textId="7DED90FB" w:rsidR="000567BD" w:rsidRDefault="000567BD" w:rsidP="000567BD">
      <w:pPr>
        <w:rPr>
          <w:sz w:val="22"/>
          <w:szCs w:val="22"/>
        </w:rPr>
      </w:pPr>
      <w:r>
        <w:rPr>
          <w:sz w:val="22"/>
          <w:szCs w:val="22"/>
        </w:rPr>
        <w:t xml:space="preserve">If you scored between </w:t>
      </w:r>
      <w:r w:rsidR="006514BB">
        <w:rPr>
          <w:sz w:val="22"/>
          <w:szCs w:val="22"/>
        </w:rPr>
        <w:t>5 and 7 points (</w:t>
      </w:r>
      <w:r>
        <w:rPr>
          <w:sz w:val="22"/>
          <w:szCs w:val="22"/>
        </w:rPr>
        <w:t>50% and 70%</w:t>
      </w:r>
      <w:r w:rsidR="006514BB">
        <w:rPr>
          <w:sz w:val="22"/>
          <w:szCs w:val="22"/>
        </w:rPr>
        <w:t>)</w:t>
      </w:r>
      <w:r>
        <w:rPr>
          <w:sz w:val="22"/>
          <w:szCs w:val="22"/>
        </w:rPr>
        <w:t>, you need to work to improve ubiquity and/or broadband sped.  You should promote well-served areas to prospective new residents.</w:t>
      </w:r>
    </w:p>
    <w:p w14:paraId="2CC5422E" w14:textId="77777777" w:rsidR="000567BD" w:rsidRDefault="000567BD" w:rsidP="000567BD">
      <w:pPr>
        <w:rPr>
          <w:sz w:val="22"/>
          <w:szCs w:val="22"/>
        </w:rPr>
      </w:pPr>
    </w:p>
    <w:p w14:paraId="652E35A0" w14:textId="2623ADAB" w:rsidR="000567BD" w:rsidRPr="000567BD" w:rsidRDefault="000567BD" w:rsidP="000567BD">
      <w:pPr>
        <w:rPr>
          <w:sz w:val="22"/>
          <w:szCs w:val="22"/>
        </w:rPr>
      </w:pPr>
      <w:r>
        <w:rPr>
          <w:sz w:val="22"/>
          <w:szCs w:val="22"/>
        </w:rPr>
        <w:t xml:space="preserve">If you scored less than </w:t>
      </w:r>
      <w:r w:rsidR="006514BB">
        <w:rPr>
          <w:sz w:val="22"/>
          <w:szCs w:val="22"/>
        </w:rPr>
        <w:t>5 points (</w:t>
      </w:r>
      <w:r>
        <w:rPr>
          <w:sz w:val="22"/>
          <w:szCs w:val="22"/>
        </w:rPr>
        <w:t>50%</w:t>
      </w:r>
      <w:r w:rsidR="006514BB">
        <w:rPr>
          <w:sz w:val="22"/>
          <w:szCs w:val="22"/>
        </w:rPr>
        <w:t>)</w:t>
      </w:r>
      <w:r>
        <w:rPr>
          <w:sz w:val="22"/>
          <w:szCs w:val="22"/>
        </w:rPr>
        <w:t>, you need to work to improve your rural broadband networks to be able to attract rural residents and serve rural businesses.</w:t>
      </w:r>
    </w:p>
    <w:p w14:paraId="3985DA5C" w14:textId="77777777" w:rsidR="000567BD" w:rsidRDefault="000567BD" w:rsidP="000567BD">
      <w:pPr>
        <w:rPr>
          <w:sz w:val="22"/>
          <w:szCs w:val="22"/>
        </w:rPr>
      </w:pPr>
    </w:p>
    <w:p w14:paraId="1A2A3EFA" w14:textId="560FC981" w:rsidR="00160770" w:rsidRDefault="00160770" w:rsidP="000567BD">
      <w:pPr>
        <w:rPr>
          <w:b/>
          <w:sz w:val="22"/>
          <w:szCs w:val="22"/>
        </w:rPr>
      </w:pPr>
      <w:r w:rsidRPr="00160770">
        <w:rPr>
          <w:b/>
          <w:sz w:val="22"/>
          <w:szCs w:val="22"/>
        </w:rPr>
        <w:t>Part Three – Broadband Partnerships</w:t>
      </w:r>
    </w:p>
    <w:p w14:paraId="436BA030" w14:textId="77777777" w:rsidR="00337853" w:rsidRDefault="00337853" w:rsidP="000567BD">
      <w:pPr>
        <w:rPr>
          <w:sz w:val="22"/>
          <w:szCs w:val="22"/>
        </w:rPr>
      </w:pPr>
    </w:p>
    <w:p w14:paraId="7B7CA7F7" w14:textId="7989C6EF" w:rsidR="00337853" w:rsidRDefault="00337853" w:rsidP="000567BD">
      <w:pPr>
        <w:rPr>
          <w:sz w:val="22"/>
          <w:szCs w:val="22"/>
        </w:rPr>
      </w:pPr>
      <w:r>
        <w:rPr>
          <w:sz w:val="22"/>
          <w:szCs w:val="22"/>
        </w:rPr>
        <w:t>If you scored between 60% and 100%, you are at a tremendous advantage.  Come to an understanding about your provider’s willingness to support economic development.</w:t>
      </w:r>
    </w:p>
    <w:p w14:paraId="2123E80C" w14:textId="77777777" w:rsidR="00337853" w:rsidRDefault="00337853" w:rsidP="000567BD">
      <w:pPr>
        <w:rPr>
          <w:sz w:val="22"/>
          <w:szCs w:val="22"/>
        </w:rPr>
      </w:pPr>
    </w:p>
    <w:p w14:paraId="35A1AFF8" w14:textId="1F1EF8E7" w:rsidR="00337853" w:rsidRDefault="00337853" w:rsidP="000567BD">
      <w:pPr>
        <w:rPr>
          <w:sz w:val="22"/>
          <w:szCs w:val="22"/>
        </w:rPr>
      </w:pPr>
      <w:r>
        <w:rPr>
          <w:sz w:val="22"/>
          <w:szCs w:val="22"/>
        </w:rPr>
        <w:t>If you scored 10%, you can still connect your broadband provider to your economic development efforts.  Continue to build the relationship!</w:t>
      </w:r>
    </w:p>
    <w:p w14:paraId="5BEC9BB9" w14:textId="77777777" w:rsidR="00337853" w:rsidRDefault="00337853" w:rsidP="000567BD">
      <w:pPr>
        <w:rPr>
          <w:sz w:val="22"/>
          <w:szCs w:val="22"/>
        </w:rPr>
      </w:pPr>
    </w:p>
    <w:p w14:paraId="023F7097" w14:textId="56CF0CF2" w:rsidR="00337853" w:rsidRDefault="00337853" w:rsidP="000567BD">
      <w:pPr>
        <w:rPr>
          <w:sz w:val="22"/>
          <w:szCs w:val="22"/>
        </w:rPr>
      </w:pPr>
      <w:r>
        <w:rPr>
          <w:sz w:val="22"/>
          <w:szCs w:val="22"/>
        </w:rPr>
        <w:t>If you scored zero on this question, continue to pursue the participation of your area providers.  You might benefit from talking with providers in adjacent areas to encourage them to consider targeted expansion in your community.</w:t>
      </w:r>
    </w:p>
    <w:p w14:paraId="5A182A3B" w14:textId="77777777" w:rsidR="00337853" w:rsidRPr="00160770" w:rsidRDefault="00337853" w:rsidP="000567BD">
      <w:pPr>
        <w:rPr>
          <w:sz w:val="22"/>
          <w:szCs w:val="22"/>
        </w:rPr>
      </w:pPr>
    </w:p>
    <w:p w14:paraId="0624B9F8" w14:textId="601BBAAC" w:rsidR="001C4648" w:rsidRPr="00AF6C9B" w:rsidRDefault="001C4648" w:rsidP="00DA561E">
      <w:pPr>
        <w:rPr>
          <w:sz w:val="22"/>
          <w:szCs w:val="22"/>
        </w:rPr>
      </w:pPr>
    </w:p>
    <w:sectPr w:rsidR="001C4648" w:rsidRPr="00AF6C9B" w:rsidSect="00DC4264">
      <w:headerReference w:type="even" r:id="rId14"/>
      <w:headerReference w:type="default" r:id="rId15"/>
      <w:footerReference w:type="even" r:id="rId16"/>
      <w:footerReference w:type="default" r:id="rId17"/>
      <w:headerReference w:type="first" r:id="rId18"/>
      <w:footerReference w:type="first" r:id="rId19"/>
      <w:pgSz w:w="15840" w:h="12240" w:orient="landscape"/>
      <w:pgMar w:top="360" w:right="1440" w:bottom="36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D851A5" w14:textId="77777777" w:rsidR="007966E4" w:rsidRDefault="007966E4" w:rsidP="00DC4264">
      <w:r>
        <w:separator/>
      </w:r>
    </w:p>
  </w:endnote>
  <w:endnote w:type="continuationSeparator" w:id="0">
    <w:p w14:paraId="4ECE7430" w14:textId="77777777" w:rsidR="007966E4" w:rsidRDefault="007966E4" w:rsidP="00DC4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1AFC92" w14:textId="77777777" w:rsidR="007966E4" w:rsidRDefault="007966E4" w:rsidP="008E53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FDEED4" w14:textId="77777777" w:rsidR="007966E4" w:rsidRDefault="007966E4" w:rsidP="00DC426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582EFB" w14:textId="77777777" w:rsidR="007966E4" w:rsidRDefault="007966E4" w:rsidP="008E53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23ADA">
      <w:rPr>
        <w:rStyle w:val="PageNumber"/>
        <w:noProof/>
      </w:rPr>
      <w:t>1</w:t>
    </w:r>
    <w:r>
      <w:rPr>
        <w:rStyle w:val="PageNumber"/>
      </w:rPr>
      <w:fldChar w:fldCharType="end"/>
    </w:r>
  </w:p>
  <w:p w14:paraId="50BA2E9E" w14:textId="6F53FBB4" w:rsidR="007966E4" w:rsidRDefault="007966E4" w:rsidP="00DC4264">
    <w:pPr>
      <w:pStyle w:val="Footer"/>
      <w:ind w:right="360"/>
    </w:pPr>
    <w:r>
      <w:t>© Community Technology Advisors Corp  2016</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F05DE4" w14:textId="77777777" w:rsidR="007966E4" w:rsidRDefault="007966E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6B9EA7" w14:textId="77777777" w:rsidR="007966E4" w:rsidRDefault="007966E4" w:rsidP="00DC4264">
      <w:r>
        <w:separator/>
      </w:r>
    </w:p>
  </w:footnote>
  <w:footnote w:type="continuationSeparator" w:id="0">
    <w:p w14:paraId="42B6F0DF" w14:textId="77777777" w:rsidR="007966E4" w:rsidRDefault="007966E4" w:rsidP="00DC426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4B369E" w14:textId="783F3648" w:rsidR="007966E4" w:rsidRDefault="007966E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41DBF8" w14:textId="4EAA59AE" w:rsidR="007966E4" w:rsidRDefault="007966E4">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2CCBF4" w14:textId="2C1272B3" w:rsidR="007966E4" w:rsidRDefault="007966E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A572B"/>
    <w:multiLevelType w:val="hybridMultilevel"/>
    <w:tmpl w:val="C406B0D2"/>
    <w:lvl w:ilvl="0" w:tplc="5A06F51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20F93044"/>
    <w:multiLevelType w:val="hybridMultilevel"/>
    <w:tmpl w:val="53FA27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997B3D"/>
    <w:multiLevelType w:val="hybridMultilevel"/>
    <w:tmpl w:val="08F612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A43AE0"/>
    <w:multiLevelType w:val="hybridMultilevel"/>
    <w:tmpl w:val="9BB018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88108F"/>
    <w:multiLevelType w:val="hybridMultilevel"/>
    <w:tmpl w:val="53FA27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9F4"/>
    <w:rsid w:val="0004675C"/>
    <w:rsid w:val="000567BD"/>
    <w:rsid w:val="001159F4"/>
    <w:rsid w:val="00160770"/>
    <w:rsid w:val="001973F9"/>
    <w:rsid w:val="001C4648"/>
    <w:rsid w:val="0022312F"/>
    <w:rsid w:val="00223ADA"/>
    <w:rsid w:val="00337853"/>
    <w:rsid w:val="00461A7A"/>
    <w:rsid w:val="004C19D6"/>
    <w:rsid w:val="004E72D8"/>
    <w:rsid w:val="00576415"/>
    <w:rsid w:val="005F2F4D"/>
    <w:rsid w:val="006514BB"/>
    <w:rsid w:val="006732E3"/>
    <w:rsid w:val="006E37A9"/>
    <w:rsid w:val="007603DE"/>
    <w:rsid w:val="0079079C"/>
    <w:rsid w:val="007966E4"/>
    <w:rsid w:val="00797434"/>
    <w:rsid w:val="008223BF"/>
    <w:rsid w:val="00857291"/>
    <w:rsid w:val="008E531E"/>
    <w:rsid w:val="00955097"/>
    <w:rsid w:val="009B5B5C"/>
    <w:rsid w:val="009F32F2"/>
    <w:rsid w:val="00A01F25"/>
    <w:rsid w:val="00AB0C28"/>
    <w:rsid w:val="00AC063A"/>
    <w:rsid w:val="00AF6C9B"/>
    <w:rsid w:val="00C12A36"/>
    <w:rsid w:val="00C9289B"/>
    <w:rsid w:val="00D372C1"/>
    <w:rsid w:val="00DA561E"/>
    <w:rsid w:val="00DB5A28"/>
    <w:rsid w:val="00DC4264"/>
    <w:rsid w:val="00EB1969"/>
    <w:rsid w:val="00ED1C68"/>
    <w:rsid w:val="00EE069B"/>
    <w:rsid w:val="00F1771D"/>
    <w:rsid w:val="00F307E1"/>
    <w:rsid w:val="00F36A32"/>
    <w:rsid w:val="00FC277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3E079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59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01F25"/>
    <w:pPr>
      <w:ind w:left="720"/>
      <w:contextualSpacing/>
    </w:pPr>
  </w:style>
  <w:style w:type="character" w:styleId="Hyperlink">
    <w:name w:val="Hyperlink"/>
    <w:basedOn w:val="DefaultParagraphFont"/>
    <w:uiPriority w:val="99"/>
    <w:unhideWhenUsed/>
    <w:rsid w:val="00DA561E"/>
    <w:rPr>
      <w:color w:val="0000FF" w:themeColor="hyperlink"/>
      <w:u w:val="single"/>
    </w:rPr>
  </w:style>
  <w:style w:type="paragraph" w:styleId="Header">
    <w:name w:val="header"/>
    <w:basedOn w:val="Normal"/>
    <w:link w:val="HeaderChar"/>
    <w:uiPriority w:val="99"/>
    <w:unhideWhenUsed/>
    <w:rsid w:val="00DC4264"/>
    <w:pPr>
      <w:tabs>
        <w:tab w:val="center" w:pos="4320"/>
        <w:tab w:val="right" w:pos="8640"/>
      </w:tabs>
    </w:pPr>
  </w:style>
  <w:style w:type="character" w:customStyle="1" w:styleId="HeaderChar">
    <w:name w:val="Header Char"/>
    <w:basedOn w:val="DefaultParagraphFont"/>
    <w:link w:val="Header"/>
    <w:uiPriority w:val="99"/>
    <w:rsid w:val="00DC4264"/>
  </w:style>
  <w:style w:type="paragraph" w:styleId="Footer">
    <w:name w:val="footer"/>
    <w:basedOn w:val="Normal"/>
    <w:link w:val="FooterChar"/>
    <w:uiPriority w:val="99"/>
    <w:unhideWhenUsed/>
    <w:rsid w:val="00DC4264"/>
    <w:pPr>
      <w:tabs>
        <w:tab w:val="center" w:pos="4320"/>
        <w:tab w:val="right" w:pos="8640"/>
      </w:tabs>
    </w:pPr>
  </w:style>
  <w:style w:type="character" w:customStyle="1" w:styleId="FooterChar">
    <w:name w:val="Footer Char"/>
    <w:basedOn w:val="DefaultParagraphFont"/>
    <w:link w:val="Footer"/>
    <w:uiPriority w:val="99"/>
    <w:rsid w:val="00DC4264"/>
  </w:style>
  <w:style w:type="character" w:styleId="PageNumber">
    <w:name w:val="page number"/>
    <w:basedOn w:val="DefaultParagraphFont"/>
    <w:uiPriority w:val="99"/>
    <w:semiHidden/>
    <w:unhideWhenUsed/>
    <w:rsid w:val="00DC4264"/>
  </w:style>
  <w:style w:type="paragraph" w:styleId="NormalWeb">
    <w:name w:val="Normal (Web)"/>
    <w:basedOn w:val="Normal"/>
    <w:uiPriority w:val="99"/>
    <w:unhideWhenUsed/>
    <w:rsid w:val="000567BD"/>
    <w:pPr>
      <w:spacing w:before="100" w:beforeAutospacing="1" w:after="100" w:afterAutospacing="1"/>
    </w:pPr>
    <w:rPr>
      <w:rFonts w:ascii="Times" w:hAnsi="Times" w:cs="Times New Roman"/>
      <w:sz w:val="20"/>
      <w:szCs w:val="20"/>
    </w:rPr>
  </w:style>
  <w:style w:type="character" w:styleId="FollowedHyperlink">
    <w:name w:val="FollowedHyperlink"/>
    <w:basedOn w:val="DefaultParagraphFont"/>
    <w:uiPriority w:val="99"/>
    <w:semiHidden/>
    <w:unhideWhenUsed/>
    <w:rsid w:val="0085729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59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01F25"/>
    <w:pPr>
      <w:ind w:left="720"/>
      <w:contextualSpacing/>
    </w:pPr>
  </w:style>
  <w:style w:type="character" w:styleId="Hyperlink">
    <w:name w:val="Hyperlink"/>
    <w:basedOn w:val="DefaultParagraphFont"/>
    <w:uiPriority w:val="99"/>
    <w:unhideWhenUsed/>
    <w:rsid w:val="00DA561E"/>
    <w:rPr>
      <w:color w:val="0000FF" w:themeColor="hyperlink"/>
      <w:u w:val="single"/>
    </w:rPr>
  </w:style>
  <w:style w:type="paragraph" w:styleId="Header">
    <w:name w:val="header"/>
    <w:basedOn w:val="Normal"/>
    <w:link w:val="HeaderChar"/>
    <w:uiPriority w:val="99"/>
    <w:unhideWhenUsed/>
    <w:rsid w:val="00DC4264"/>
    <w:pPr>
      <w:tabs>
        <w:tab w:val="center" w:pos="4320"/>
        <w:tab w:val="right" w:pos="8640"/>
      </w:tabs>
    </w:pPr>
  </w:style>
  <w:style w:type="character" w:customStyle="1" w:styleId="HeaderChar">
    <w:name w:val="Header Char"/>
    <w:basedOn w:val="DefaultParagraphFont"/>
    <w:link w:val="Header"/>
    <w:uiPriority w:val="99"/>
    <w:rsid w:val="00DC4264"/>
  </w:style>
  <w:style w:type="paragraph" w:styleId="Footer">
    <w:name w:val="footer"/>
    <w:basedOn w:val="Normal"/>
    <w:link w:val="FooterChar"/>
    <w:uiPriority w:val="99"/>
    <w:unhideWhenUsed/>
    <w:rsid w:val="00DC4264"/>
    <w:pPr>
      <w:tabs>
        <w:tab w:val="center" w:pos="4320"/>
        <w:tab w:val="right" w:pos="8640"/>
      </w:tabs>
    </w:pPr>
  </w:style>
  <w:style w:type="character" w:customStyle="1" w:styleId="FooterChar">
    <w:name w:val="Footer Char"/>
    <w:basedOn w:val="DefaultParagraphFont"/>
    <w:link w:val="Footer"/>
    <w:uiPriority w:val="99"/>
    <w:rsid w:val="00DC4264"/>
  </w:style>
  <w:style w:type="character" w:styleId="PageNumber">
    <w:name w:val="page number"/>
    <w:basedOn w:val="DefaultParagraphFont"/>
    <w:uiPriority w:val="99"/>
    <w:semiHidden/>
    <w:unhideWhenUsed/>
    <w:rsid w:val="00DC4264"/>
  </w:style>
  <w:style w:type="paragraph" w:styleId="NormalWeb">
    <w:name w:val="Normal (Web)"/>
    <w:basedOn w:val="Normal"/>
    <w:uiPriority w:val="99"/>
    <w:unhideWhenUsed/>
    <w:rsid w:val="000567BD"/>
    <w:pPr>
      <w:spacing w:before="100" w:beforeAutospacing="1" w:after="100" w:afterAutospacing="1"/>
    </w:pPr>
    <w:rPr>
      <w:rFonts w:ascii="Times" w:hAnsi="Times" w:cs="Times New Roman"/>
      <w:sz w:val="20"/>
      <w:szCs w:val="20"/>
    </w:rPr>
  </w:style>
  <w:style w:type="character" w:styleId="FollowedHyperlink">
    <w:name w:val="FollowedHyperlink"/>
    <w:basedOn w:val="DefaultParagraphFont"/>
    <w:uiPriority w:val="99"/>
    <w:semiHidden/>
    <w:unhideWhenUsed/>
    <w:rsid w:val="008572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456339">
      <w:bodyDiv w:val="1"/>
      <w:marLeft w:val="0"/>
      <w:marRight w:val="0"/>
      <w:marTop w:val="0"/>
      <w:marBottom w:val="0"/>
      <w:divBdr>
        <w:top w:val="none" w:sz="0" w:space="0" w:color="auto"/>
        <w:left w:val="none" w:sz="0" w:space="0" w:color="auto"/>
        <w:bottom w:val="none" w:sz="0" w:space="0" w:color="auto"/>
        <w:right w:val="none" w:sz="0" w:space="0" w:color="auto"/>
      </w:divBdr>
    </w:div>
    <w:div w:id="645085866">
      <w:bodyDiv w:val="1"/>
      <w:marLeft w:val="0"/>
      <w:marRight w:val="0"/>
      <w:marTop w:val="0"/>
      <w:marBottom w:val="0"/>
      <w:divBdr>
        <w:top w:val="none" w:sz="0" w:space="0" w:color="auto"/>
        <w:left w:val="none" w:sz="0" w:space="0" w:color="auto"/>
        <w:bottom w:val="none" w:sz="0" w:space="0" w:color="auto"/>
        <w:right w:val="none" w:sz="0" w:space="0" w:color="auto"/>
      </w:divBdr>
    </w:div>
    <w:div w:id="760175734">
      <w:bodyDiv w:val="1"/>
      <w:marLeft w:val="0"/>
      <w:marRight w:val="0"/>
      <w:marTop w:val="0"/>
      <w:marBottom w:val="0"/>
      <w:divBdr>
        <w:top w:val="none" w:sz="0" w:space="0" w:color="auto"/>
        <w:left w:val="none" w:sz="0" w:space="0" w:color="auto"/>
        <w:bottom w:val="none" w:sz="0" w:space="0" w:color="auto"/>
        <w:right w:val="none" w:sz="0" w:space="0" w:color="auto"/>
      </w:divBdr>
    </w:div>
    <w:div w:id="922102632">
      <w:bodyDiv w:val="1"/>
      <w:marLeft w:val="0"/>
      <w:marRight w:val="0"/>
      <w:marTop w:val="0"/>
      <w:marBottom w:val="0"/>
      <w:divBdr>
        <w:top w:val="none" w:sz="0" w:space="0" w:color="auto"/>
        <w:left w:val="none" w:sz="0" w:space="0" w:color="auto"/>
        <w:bottom w:val="none" w:sz="0" w:space="0" w:color="auto"/>
        <w:right w:val="none" w:sz="0" w:space="0" w:color="auto"/>
      </w:divBdr>
    </w:div>
    <w:div w:id="11356375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mn.gov/deed/programs-services/broadband/maps-tests/index.jsp"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mailto:broadband@blandinfoundation.org" TargetMode="External"/><Relationship Id="rId11" Type="http://schemas.openxmlformats.org/officeDocument/2006/relationships/hyperlink" Target="http://mn.gov/deed/programs-services/broadband/index.jsp" TargetMode="External"/><Relationship Id="rId12" Type="http://schemas.openxmlformats.org/officeDocument/2006/relationships/hyperlink" Target="http://mn.gov/deed/images/bb-speed-tiers-county-fixed-nonmobile.pdf" TargetMode="External"/><Relationship Id="rId13" Type="http://schemas.openxmlformats.org/officeDocument/2006/relationships/hyperlink" Target="http://mn.gov/deed/images/bb-speed-tiers-county-fixed-nonmobile.pdf"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oter" Target="footer3.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mnbroadbandcoali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1169</Words>
  <Characters>6666</Characters>
  <Application>Microsoft Macintosh Word</Application>
  <DocSecurity>0</DocSecurity>
  <Lines>55</Lines>
  <Paragraphs>15</Paragraphs>
  <ScaleCrop>false</ScaleCrop>
  <Company>cta</Company>
  <LinksUpToDate>false</LinksUpToDate>
  <CharactersWithSpaces>7820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Coleman</dc:creator>
  <cp:keywords/>
  <dc:description/>
  <cp:lastModifiedBy>Bill Coleman</cp:lastModifiedBy>
  <cp:revision>5</cp:revision>
  <cp:lastPrinted>2016-01-27T12:58:00Z</cp:lastPrinted>
  <dcterms:created xsi:type="dcterms:W3CDTF">2016-02-01T20:15:00Z</dcterms:created>
  <dcterms:modified xsi:type="dcterms:W3CDTF">2016-02-02T17:04:00Z</dcterms:modified>
</cp:coreProperties>
</file>